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89" w:rsidRDefault="005B1889" w:rsidP="005B1889">
      <w:pPr>
        <w:jc w:val="center"/>
        <w:rPr>
          <w:rFonts w:ascii="Arial" w:hAnsi="Arial" w:cs="Arial"/>
          <w:b/>
          <w:i/>
          <w:sz w:val="28"/>
        </w:rPr>
      </w:pPr>
      <w:bookmarkStart w:id="0" w:name="_GoBack"/>
      <w:bookmarkEnd w:id="0"/>
      <w:r w:rsidRPr="00FA06FF">
        <w:rPr>
          <w:rFonts w:ascii="Arial" w:hAnsi="Arial" w:cs="Arial"/>
          <w:b/>
          <w:i/>
          <w:sz w:val="28"/>
        </w:rPr>
        <w:t>C</w:t>
      </w:r>
      <w:r>
        <w:rPr>
          <w:rFonts w:ascii="Arial" w:hAnsi="Arial" w:cs="Arial"/>
          <w:b/>
          <w:i/>
          <w:sz w:val="28"/>
        </w:rPr>
        <w:t xml:space="preserve">ounselling Services of Belleville and District </w:t>
      </w:r>
    </w:p>
    <w:p w:rsidR="005B1889" w:rsidRPr="00FA06FF" w:rsidRDefault="005B1889" w:rsidP="005B1889">
      <w:pPr>
        <w:jc w:val="center"/>
        <w:rPr>
          <w:rFonts w:ascii="Arial" w:hAnsi="Arial" w:cs="Arial"/>
          <w:b/>
          <w:i/>
          <w:sz w:val="28"/>
        </w:rPr>
      </w:pPr>
      <w:r w:rsidRPr="00FA06FF">
        <w:rPr>
          <w:rFonts w:ascii="Arial" w:hAnsi="Arial" w:cs="Arial"/>
          <w:b/>
          <w:i/>
          <w:sz w:val="28"/>
        </w:rPr>
        <w:t xml:space="preserve">Autism Services </w:t>
      </w:r>
      <w:r>
        <w:rPr>
          <w:rFonts w:ascii="Arial" w:hAnsi="Arial" w:cs="Arial"/>
          <w:b/>
          <w:i/>
          <w:sz w:val="28"/>
        </w:rPr>
        <w:t>Parent Education Series</w:t>
      </w:r>
    </w:p>
    <w:p w:rsidR="005B1889" w:rsidRPr="00064912" w:rsidRDefault="005B1889" w:rsidP="005B1889">
      <w:pPr>
        <w:ind w:left="-720" w:right="-810"/>
        <w:rPr>
          <w:rFonts w:ascii="Arial" w:eastAsia="Times New Roman" w:hAnsi="Arial" w:cs="Arial"/>
          <w:color w:val="000000"/>
          <w:sz w:val="24"/>
          <w:szCs w:val="24"/>
          <w:lang w:eastAsia="en-CA"/>
        </w:rPr>
      </w:pPr>
      <w:r w:rsidRPr="00064912">
        <w:rPr>
          <w:rFonts w:ascii="Arial" w:hAnsi="Arial" w:cs="Arial"/>
          <w:sz w:val="24"/>
          <w:szCs w:val="24"/>
        </w:rPr>
        <w:t>CSBD is offering a Parent Education series the fall, and you’re invited!</w:t>
      </w:r>
      <w:r w:rsidRPr="00064912">
        <w:rPr>
          <w:rFonts w:ascii="Arial" w:eastAsia="Times New Roman" w:hAnsi="Arial" w:cs="Arial"/>
          <w:color w:val="000000"/>
          <w:sz w:val="24"/>
          <w:szCs w:val="24"/>
          <w:lang w:eastAsia="en-CA"/>
        </w:rPr>
        <w:t xml:space="preserve"> The sessions aim to provide caregivers with an introduction to Applied Behaviour Analysis (ABA) strategies that will equip you to teach </w:t>
      </w:r>
      <w:r w:rsidR="00C01074">
        <w:rPr>
          <w:rFonts w:ascii="Arial" w:eastAsia="Times New Roman" w:hAnsi="Arial" w:cs="Arial"/>
          <w:color w:val="000000"/>
          <w:sz w:val="24"/>
          <w:szCs w:val="24"/>
          <w:lang w:eastAsia="en-CA"/>
        </w:rPr>
        <w:t xml:space="preserve">your </w:t>
      </w:r>
      <w:r w:rsidRPr="00064912">
        <w:rPr>
          <w:rFonts w:ascii="Arial" w:eastAsia="Times New Roman" w:hAnsi="Arial" w:cs="Arial"/>
          <w:color w:val="000000"/>
          <w:sz w:val="24"/>
          <w:szCs w:val="24"/>
          <w:lang w:eastAsia="en-CA"/>
        </w:rPr>
        <w:t xml:space="preserve">child new skills and manage challenging behaviour. Caregivers will walk away with tools to implement behaviour change practices at home and in their community. At the end of this series you will be able to: Identify learning goals for your child, develop strategies to teach skills and to increase desired behaviours while decreasing undesired behaviours, measure and monitor progress through practical data collection and change and adjust strategies to promote positive changes in behaviour and skills. </w:t>
      </w:r>
      <w:r w:rsidRPr="00064912">
        <w:rPr>
          <w:rFonts w:ascii="Arial" w:eastAsia="Times New Roman" w:hAnsi="Arial" w:cs="Arial"/>
          <w:i/>
          <w:color w:val="000000"/>
          <w:sz w:val="24"/>
          <w:szCs w:val="24"/>
          <w:lang w:eastAsia="en-CA"/>
        </w:rPr>
        <w:t>Please see the calendar of events on the following page.</w:t>
      </w:r>
      <w:r w:rsidRPr="00064912">
        <w:rPr>
          <w:rFonts w:ascii="Arial" w:eastAsia="Times New Roman" w:hAnsi="Arial" w:cs="Arial"/>
          <w:color w:val="000000"/>
          <w:sz w:val="24"/>
          <w:szCs w:val="24"/>
          <w:lang w:eastAsia="en-CA"/>
        </w:rPr>
        <w:t xml:space="preserve"> </w:t>
      </w:r>
    </w:p>
    <w:tbl>
      <w:tblPr>
        <w:tblStyle w:val="TableGrid"/>
        <w:tblpPr w:leftFromText="180" w:rightFromText="180" w:vertAnchor="text" w:horzAnchor="margin" w:tblpXSpec="center" w:tblpY="238"/>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5578"/>
      </w:tblGrid>
      <w:tr w:rsidR="005B1889" w:rsidRPr="00064912" w:rsidTr="00467824">
        <w:trPr>
          <w:trHeight w:val="93"/>
        </w:trPr>
        <w:tc>
          <w:tcPr>
            <w:tcW w:w="11070" w:type="dxa"/>
            <w:gridSpan w:val="2"/>
            <w:vAlign w:val="center"/>
          </w:tcPr>
          <w:p w:rsidR="005B1889" w:rsidRPr="00064912" w:rsidRDefault="005B1889" w:rsidP="00467824">
            <w:pPr>
              <w:ind w:right="887"/>
              <w:rPr>
                <w:rFonts w:ascii="Arial" w:eastAsia="Times New Roman" w:hAnsi="Arial" w:cs="Arial"/>
                <w:i/>
                <w:color w:val="000000"/>
                <w:sz w:val="24"/>
                <w:szCs w:val="24"/>
                <w:lang w:eastAsia="en-CA"/>
              </w:rPr>
            </w:pPr>
            <w:r w:rsidRPr="00064912">
              <w:rPr>
                <w:rFonts w:ascii="Arial" w:eastAsia="Times New Roman" w:hAnsi="Arial" w:cs="Arial"/>
                <w:i/>
                <w:color w:val="000000"/>
                <w:sz w:val="24"/>
                <w:szCs w:val="24"/>
                <w:lang w:eastAsia="en-CA"/>
              </w:rPr>
              <w:t>The parent education material has been recently updated, and covers the following topic areas.</w:t>
            </w:r>
          </w:p>
          <w:p w:rsidR="005B1889" w:rsidRPr="00064912" w:rsidRDefault="005B1889" w:rsidP="00467824">
            <w:pPr>
              <w:ind w:right="887"/>
              <w:rPr>
                <w:rFonts w:ascii="Arial" w:eastAsia="Times New Roman" w:hAnsi="Arial" w:cs="Arial"/>
                <w:i/>
                <w:color w:val="000000"/>
                <w:sz w:val="24"/>
                <w:szCs w:val="24"/>
                <w:lang w:eastAsia="en-CA"/>
              </w:rPr>
            </w:pPr>
          </w:p>
        </w:tc>
      </w:tr>
      <w:tr w:rsidR="005B1889" w:rsidRPr="00064912" w:rsidTr="00467824">
        <w:trPr>
          <w:trHeight w:val="1342"/>
        </w:trPr>
        <w:tc>
          <w:tcPr>
            <w:tcW w:w="5492" w:type="dxa"/>
            <w:vAlign w:val="center"/>
          </w:tcPr>
          <w:p w:rsidR="005B1889" w:rsidRPr="00064912" w:rsidRDefault="005B1889" w:rsidP="00467824">
            <w:pPr>
              <w:ind w:left="-720" w:right="-810" w:firstLine="720"/>
              <w:rPr>
                <w:rFonts w:ascii="Arial" w:eastAsia="Times New Roman" w:hAnsi="Arial" w:cs="Arial"/>
                <w:b/>
                <w:color w:val="000000"/>
                <w:sz w:val="24"/>
                <w:lang w:eastAsia="en-CA"/>
              </w:rPr>
            </w:pPr>
            <w:r w:rsidRPr="00064912">
              <w:rPr>
                <w:rFonts w:ascii="Arial" w:eastAsia="Times New Roman" w:hAnsi="Arial" w:cs="Arial"/>
                <w:b/>
                <w:color w:val="000000"/>
                <w:sz w:val="24"/>
                <w:lang w:eastAsia="en-CA"/>
              </w:rPr>
              <w:t>Module 1: Reinforcement</w:t>
            </w:r>
          </w:p>
          <w:p w:rsidR="005B1889" w:rsidRPr="00064912" w:rsidRDefault="005B1889" w:rsidP="00467824">
            <w:pPr>
              <w:ind w:left="-23" w:right="74"/>
              <w:rPr>
                <w:rFonts w:ascii="Arial" w:eastAsia="Times New Roman" w:hAnsi="Arial" w:cs="Arial"/>
                <w:color w:val="000000"/>
                <w:sz w:val="24"/>
                <w:lang w:eastAsia="en-CA"/>
              </w:rPr>
            </w:pPr>
            <w:r w:rsidRPr="00064912">
              <w:rPr>
                <w:rFonts w:ascii="Arial" w:eastAsia="Times New Roman" w:hAnsi="Arial" w:cs="Arial"/>
                <w:color w:val="000000"/>
                <w:sz w:val="24"/>
                <w:lang w:eastAsia="en-CA"/>
              </w:rPr>
              <w:t>This module in</w:t>
            </w:r>
            <w:r w:rsidR="00C01074">
              <w:rPr>
                <w:rFonts w:ascii="Arial" w:eastAsia="Times New Roman" w:hAnsi="Arial" w:cs="Arial"/>
                <w:color w:val="000000"/>
                <w:sz w:val="24"/>
                <w:lang w:eastAsia="en-CA"/>
              </w:rPr>
              <w:t>troduces the basics of Applied Behaviour A</w:t>
            </w:r>
            <w:r w:rsidRPr="00064912">
              <w:rPr>
                <w:rFonts w:ascii="Arial" w:eastAsia="Times New Roman" w:hAnsi="Arial" w:cs="Arial"/>
                <w:color w:val="000000"/>
                <w:sz w:val="24"/>
                <w:lang w:eastAsia="en-CA"/>
              </w:rPr>
              <w:t>nalysis, and focusses on answering the questions “what is reinforcement &amp; what does it look like for my child?”</w:t>
            </w:r>
          </w:p>
        </w:tc>
        <w:tc>
          <w:tcPr>
            <w:tcW w:w="5578" w:type="dxa"/>
            <w:vAlign w:val="center"/>
          </w:tcPr>
          <w:p w:rsidR="005B1889" w:rsidRPr="00064912" w:rsidRDefault="005B1889" w:rsidP="00467824">
            <w:pPr>
              <w:ind w:right="887"/>
              <w:rPr>
                <w:rFonts w:ascii="Arial" w:eastAsia="Times New Roman" w:hAnsi="Arial" w:cs="Arial"/>
                <w:color w:val="000000"/>
                <w:sz w:val="24"/>
                <w:lang w:eastAsia="en-CA"/>
              </w:rPr>
            </w:pPr>
            <w:r w:rsidRPr="00064912">
              <w:rPr>
                <w:rFonts w:ascii="Arial" w:eastAsia="Times New Roman" w:hAnsi="Arial" w:cs="Arial"/>
                <w:noProof/>
                <w:color w:val="000000"/>
                <w:sz w:val="24"/>
                <w:lang w:eastAsia="en-CA"/>
              </w:rPr>
              <w:drawing>
                <wp:inline distT="0" distB="0" distL="0" distR="0" wp14:anchorId="65811F79" wp14:editId="25A14611">
                  <wp:extent cx="790575" cy="790575"/>
                  <wp:effectExtent l="0" t="0" r="9525" b="9525"/>
                  <wp:docPr id="3074" name="Picture 2" descr="Image result for Streng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age result for Strength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685" cy="790685"/>
                          </a:xfrm>
                          <a:prstGeom prst="rect">
                            <a:avLst/>
                          </a:prstGeom>
                          <a:noFill/>
                          <a:extLst/>
                        </pic:spPr>
                      </pic:pic>
                    </a:graphicData>
                  </a:graphic>
                </wp:inline>
              </w:drawing>
            </w:r>
          </w:p>
        </w:tc>
      </w:tr>
      <w:tr w:rsidR="005B1889" w:rsidRPr="00064912" w:rsidTr="00467824">
        <w:trPr>
          <w:trHeight w:val="1342"/>
        </w:trPr>
        <w:tc>
          <w:tcPr>
            <w:tcW w:w="5492" w:type="dxa"/>
            <w:vAlign w:val="center"/>
          </w:tcPr>
          <w:p w:rsidR="005B1889" w:rsidRPr="00064912" w:rsidRDefault="005B1889" w:rsidP="00467824">
            <w:pPr>
              <w:ind w:right="79"/>
              <w:jc w:val="right"/>
              <w:rPr>
                <w:rFonts w:ascii="Arial" w:eastAsia="Times New Roman" w:hAnsi="Arial" w:cs="Arial"/>
                <w:color w:val="000000"/>
                <w:sz w:val="24"/>
                <w:lang w:eastAsia="en-CA"/>
              </w:rPr>
            </w:pPr>
            <w:r w:rsidRPr="00064912">
              <w:rPr>
                <w:noProof/>
                <w:sz w:val="24"/>
                <w:lang w:eastAsia="en-CA"/>
              </w:rPr>
              <w:drawing>
                <wp:inline distT="0" distB="0" distL="0" distR="0" wp14:anchorId="3709BD3D" wp14:editId="0BAD9672">
                  <wp:extent cx="1390650" cy="1125484"/>
                  <wp:effectExtent l="0" t="0" r="0" b="0"/>
                  <wp:docPr id="3" name="Picture 3" descr="Image result for Applied Behaviour Analysi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lied Behaviour Analysis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449" cy="1139080"/>
                          </a:xfrm>
                          <a:prstGeom prst="rect">
                            <a:avLst/>
                          </a:prstGeom>
                          <a:noFill/>
                          <a:ln>
                            <a:noFill/>
                          </a:ln>
                        </pic:spPr>
                      </pic:pic>
                    </a:graphicData>
                  </a:graphic>
                </wp:inline>
              </w:drawing>
            </w:r>
          </w:p>
        </w:tc>
        <w:tc>
          <w:tcPr>
            <w:tcW w:w="5578" w:type="dxa"/>
            <w:vAlign w:val="center"/>
          </w:tcPr>
          <w:p w:rsidR="005B1889" w:rsidRPr="00064912" w:rsidRDefault="005B1889" w:rsidP="00467824">
            <w:pPr>
              <w:ind w:left="-720" w:firstLine="702"/>
              <w:jc w:val="right"/>
              <w:rPr>
                <w:rFonts w:ascii="Arial" w:eastAsia="Times New Roman" w:hAnsi="Arial" w:cs="Arial"/>
                <w:b/>
                <w:color w:val="000000"/>
                <w:sz w:val="24"/>
                <w:lang w:eastAsia="en-CA"/>
              </w:rPr>
            </w:pPr>
            <w:r w:rsidRPr="00064912">
              <w:rPr>
                <w:rFonts w:ascii="Arial" w:eastAsia="Times New Roman" w:hAnsi="Arial" w:cs="Arial"/>
                <w:b/>
                <w:color w:val="000000"/>
                <w:sz w:val="24"/>
                <w:lang w:eastAsia="en-CA"/>
              </w:rPr>
              <w:t>Module 2: Understanding Behaviour</w:t>
            </w:r>
          </w:p>
          <w:p w:rsidR="005B1889" w:rsidRPr="00064912" w:rsidRDefault="005B1889" w:rsidP="00467824">
            <w:pPr>
              <w:jc w:val="right"/>
              <w:rPr>
                <w:rFonts w:ascii="Arial" w:eastAsia="Times New Roman" w:hAnsi="Arial" w:cs="Arial"/>
                <w:color w:val="000000"/>
                <w:sz w:val="24"/>
                <w:lang w:eastAsia="en-CA"/>
              </w:rPr>
            </w:pPr>
            <w:r w:rsidRPr="00064912">
              <w:rPr>
                <w:rFonts w:ascii="Arial" w:eastAsia="Times New Roman" w:hAnsi="Arial" w:cs="Arial"/>
                <w:color w:val="000000"/>
                <w:sz w:val="24"/>
                <w:lang w:eastAsia="en-CA"/>
              </w:rPr>
              <w:t xml:space="preserve">Ever wonder “Why in the world do they keep doing that?” Well this module aims to help you find the answer to that question and will show you ways to track and measure behaviour change.  </w:t>
            </w:r>
          </w:p>
        </w:tc>
      </w:tr>
      <w:tr w:rsidR="005B1889" w:rsidRPr="00064912" w:rsidTr="00467824">
        <w:trPr>
          <w:trHeight w:val="1342"/>
        </w:trPr>
        <w:tc>
          <w:tcPr>
            <w:tcW w:w="5492" w:type="dxa"/>
            <w:vAlign w:val="center"/>
          </w:tcPr>
          <w:p w:rsidR="005B1889" w:rsidRPr="00064912" w:rsidRDefault="005B1889" w:rsidP="00467824">
            <w:pPr>
              <w:ind w:right="-18"/>
              <w:rPr>
                <w:rFonts w:ascii="Arial" w:eastAsia="Times New Roman" w:hAnsi="Arial" w:cs="Arial"/>
                <w:b/>
                <w:color w:val="000000"/>
                <w:sz w:val="24"/>
                <w:lang w:eastAsia="en-CA"/>
              </w:rPr>
            </w:pPr>
            <w:r w:rsidRPr="00064912">
              <w:rPr>
                <w:rFonts w:ascii="Arial" w:eastAsia="Times New Roman" w:hAnsi="Arial" w:cs="Arial"/>
                <w:b/>
                <w:color w:val="000000"/>
                <w:sz w:val="24"/>
                <w:lang w:eastAsia="en-CA"/>
              </w:rPr>
              <w:t>Module 3: Teaching new skills &amp; increasing desirable behaviours</w:t>
            </w:r>
          </w:p>
          <w:p w:rsidR="005B1889" w:rsidRPr="00064912" w:rsidRDefault="005B1889" w:rsidP="00467824">
            <w:pPr>
              <w:ind w:right="-18"/>
              <w:rPr>
                <w:rFonts w:ascii="Arial" w:eastAsia="Times New Roman" w:hAnsi="Arial" w:cs="Arial"/>
                <w:color w:val="000000"/>
                <w:sz w:val="24"/>
                <w:lang w:eastAsia="en-CA"/>
              </w:rPr>
            </w:pPr>
            <w:r w:rsidRPr="00064912">
              <w:rPr>
                <w:rFonts w:ascii="Arial" w:eastAsia="Times New Roman" w:hAnsi="Arial" w:cs="Arial"/>
                <w:color w:val="000000"/>
                <w:sz w:val="24"/>
                <w:lang w:eastAsia="en-CA"/>
              </w:rPr>
              <w:t xml:space="preserve">This module aims to help you determine where to start when trying to teach your child a new skill. You will be given the opportunity to practice coming up with a learning plan for various skill areas. </w:t>
            </w:r>
          </w:p>
        </w:tc>
        <w:tc>
          <w:tcPr>
            <w:tcW w:w="5578" w:type="dxa"/>
            <w:vAlign w:val="center"/>
          </w:tcPr>
          <w:p w:rsidR="005B1889" w:rsidRPr="00064912" w:rsidRDefault="005B1889" w:rsidP="00467824">
            <w:pPr>
              <w:ind w:right="77"/>
              <w:rPr>
                <w:rFonts w:ascii="Arial" w:eastAsia="Times New Roman" w:hAnsi="Arial" w:cs="Arial"/>
                <w:color w:val="000000"/>
                <w:sz w:val="24"/>
                <w:lang w:eastAsia="en-CA"/>
              </w:rPr>
            </w:pPr>
            <w:r w:rsidRPr="00064912">
              <w:rPr>
                <w:rFonts w:ascii="Arial" w:eastAsia="Times New Roman" w:hAnsi="Arial" w:cs="Arial"/>
                <w:noProof/>
                <w:color w:val="000000"/>
                <w:sz w:val="24"/>
                <w:lang w:eastAsia="en-CA"/>
              </w:rPr>
              <w:drawing>
                <wp:inline distT="0" distB="0" distL="0" distR="0" wp14:anchorId="1D713941" wp14:editId="1BAE420A">
                  <wp:extent cx="1285875" cy="1285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g63817952.jpg"/>
                          <pic:cNvPicPr/>
                        </pic:nvPicPr>
                        <pic:blipFill>
                          <a:blip r:embed="rId8">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p>
        </w:tc>
      </w:tr>
      <w:tr w:rsidR="005B1889" w:rsidRPr="00064912" w:rsidTr="00467824">
        <w:trPr>
          <w:trHeight w:val="1342"/>
        </w:trPr>
        <w:tc>
          <w:tcPr>
            <w:tcW w:w="5492" w:type="dxa"/>
            <w:vAlign w:val="center"/>
          </w:tcPr>
          <w:p w:rsidR="005B1889" w:rsidRPr="00064912" w:rsidRDefault="005B1889" w:rsidP="00467824">
            <w:pPr>
              <w:ind w:right="74"/>
              <w:jc w:val="right"/>
              <w:rPr>
                <w:rFonts w:ascii="Arial" w:eastAsia="Times New Roman" w:hAnsi="Arial" w:cs="Arial"/>
                <w:color w:val="000000"/>
                <w:sz w:val="24"/>
                <w:lang w:eastAsia="en-CA"/>
              </w:rPr>
            </w:pPr>
            <w:r w:rsidRPr="00064912">
              <w:rPr>
                <w:noProof/>
                <w:sz w:val="24"/>
                <w:lang w:eastAsia="en-CA"/>
              </w:rPr>
              <w:drawing>
                <wp:inline distT="0" distB="0" distL="0" distR="0" wp14:anchorId="072841CB" wp14:editId="2E70B927">
                  <wp:extent cx="1955083" cy="962025"/>
                  <wp:effectExtent l="0" t="0" r="7620" b="0"/>
                  <wp:docPr id="8" name="Picture 8" descr="Image result for bringing it all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inging it all togeth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3877" cy="971273"/>
                          </a:xfrm>
                          <a:prstGeom prst="rect">
                            <a:avLst/>
                          </a:prstGeom>
                          <a:noFill/>
                          <a:ln>
                            <a:noFill/>
                          </a:ln>
                        </pic:spPr>
                      </pic:pic>
                    </a:graphicData>
                  </a:graphic>
                </wp:inline>
              </w:drawing>
            </w:r>
          </w:p>
        </w:tc>
        <w:tc>
          <w:tcPr>
            <w:tcW w:w="5578" w:type="dxa"/>
            <w:vAlign w:val="center"/>
          </w:tcPr>
          <w:p w:rsidR="005B1889" w:rsidRPr="00064912" w:rsidRDefault="005B1889" w:rsidP="00467824">
            <w:pPr>
              <w:ind w:left="-18"/>
              <w:jc w:val="right"/>
              <w:rPr>
                <w:rFonts w:ascii="Arial" w:eastAsia="Times New Roman" w:hAnsi="Arial" w:cs="Arial"/>
                <w:b/>
                <w:color w:val="000000"/>
                <w:sz w:val="24"/>
                <w:lang w:eastAsia="en-CA"/>
              </w:rPr>
            </w:pPr>
            <w:r w:rsidRPr="00064912">
              <w:rPr>
                <w:rFonts w:ascii="Arial" w:eastAsia="Times New Roman" w:hAnsi="Arial" w:cs="Arial"/>
                <w:b/>
                <w:color w:val="000000"/>
                <w:sz w:val="24"/>
                <w:lang w:eastAsia="en-CA"/>
              </w:rPr>
              <w:t>Module 4: Bringing it all together: Creating a behaviour change plan</w:t>
            </w:r>
          </w:p>
          <w:p w:rsidR="005B1889" w:rsidRPr="00064912" w:rsidRDefault="005B1889" w:rsidP="00467824">
            <w:pPr>
              <w:ind w:left="-18"/>
              <w:jc w:val="right"/>
              <w:rPr>
                <w:rFonts w:ascii="Arial" w:eastAsia="Times New Roman" w:hAnsi="Arial" w:cs="Arial"/>
                <w:color w:val="000000"/>
                <w:sz w:val="24"/>
                <w:lang w:eastAsia="en-CA"/>
              </w:rPr>
            </w:pPr>
            <w:r w:rsidRPr="00064912">
              <w:rPr>
                <w:rFonts w:ascii="Arial" w:eastAsia="Times New Roman" w:hAnsi="Arial" w:cs="Arial"/>
                <w:color w:val="000000"/>
                <w:sz w:val="24"/>
                <w:lang w:eastAsia="en-CA"/>
              </w:rPr>
              <w:t xml:space="preserve">At this point you may be thinking “that’s all great, but how am I actually going to do this?” The answer is YES! And the material and activities for this week will help you create a plan that you can walk away from the session with to implement at home with your child. </w:t>
            </w:r>
          </w:p>
        </w:tc>
      </w:tr>
    </w:tbl>
    <w:p w:rsidR="005B1889" w:rsidRDefault="005B1889" w:rsidP="005B1889">
      <w:pPr>
        <w:ind w:right="-810"/>
        <w:rPr>
          <w:rFonts w:ascii="Arial" w:eastAsia="Times New Roman" w:hAnsi="Arial" w:cs="Arial"/>
          <w:color w:val="000000"/>
          <w:sz w:val="24"/>
          <w:szCs w:val="24"/>
          <w:lang w:eastAsia="en-CA"/>
        </w:rPr>
      </w:pPr>
    </w:p>
    <w:p w:rsidR="005B1889" w:rsidRPr="008E5FD1" w:rsidRDefault="005B1889" w:rsidP="005B1889">
      <w:pPr>
        <w:ind w:right="-810"/>
        <w:jc w:val="center"/>
        <w:rPr>
          <w:rFonts w:ascii="Arial" w:eastAsia="Times New Roman" w:hAnsi="Arial" w:cs="Arial"/>
          <w:color w:val="000000"/>
          <w:szCs w:val="24"/>
          <w:lang w:eastAsia="en-CA"/>
        </w:rPr>
      </w:pPr>
      <w:r w:rsidRPr="008E5FD1">
        <w:rPr>
          <w:rFonts w:ascii="Arial" w:eastAsia="Times New Roman" w:hAnsi="Arial" w:cs="Arial"/>
          <w:color w:val="000000"/>
          <w:szCs w:val="24"/>
          <w:lang w:eastAsia="en-CA"/>
        </w:rPr>
        <w:t>1/2</w:t>
      </w:r>
    </w:p>
    <w:tbl>
      <w:tblPr>
        <w:tblStyle w:val="TableGrid"/>
        <w:tblpPr w:leftFromText="180" w:rightFromText="180" w:vertAnchor="text" w:horzAnchor="margin" w:tblpXSpec="center" w:tblpY="16"/>
        <w:tblW w:w="11369" w:type="dxa"/>
        <w:tblLook w:val="04A0" w:firstRow="1" w:lastRow="0" w:firstColumn="1" w:lastColumn="0" w:noHBand="0" w:noVBand="1"/>
      </w:tblPr>
      <w:tblGrid>
        <w:gridCol w:w="1845"/>
        <w:gridCol w:w="1849"/>
        <w:gridCol w:w="1880"/>
        <w:gridCol w:w="1847"/>
        <w:gridCol w:w="1844"/>
        <w:gridCol w:w="1141"/>
        <w:gridCol w:w="963"/>
      </w:tblGrid>
      <w:tr w:rsidR="005B1889" w:rsidRPr="006412C9" w:rsidTr="00467824">
        <w:trPr>
          <w:trHeight w:val="230"/>
        </w:trPr>
        <w:tc>
          <w:tcPr>
            <w:tcW w:w="11369" w:type="dxa"/>
            <w:gridSpan w:val="7"/>
            <w:shd w:val="clear" w:color="auto" w:fill="D9D9D9" w:themeFill="background1" w:themeFillShade="D9"/>
          </w:tcPr>
          <w:p w:rsidR="005B1889" w:rsidRPr="008B0B90" w:rsidRDefault="005B1889" w:rsidP="00467824">
            <w:pPr>
              <w:jc w:val="center"/>
              <w:rPr>
                <w:rFonts w:ascii="Arial" w:hAnsi="Arial" w:cs="Arial"/>
                <w:b/>
                <w:sz w:val="24"/>
              </w:rPr>
            </w:pPr>
            <w:r w:rsidRPr="00064912">
              <w:rPr>
                <w:rFonts w:ascii="Arial" w:hAnsi="Arial" w:cs="Arial"/>
                <w:b/>
                <w:sz w:val="32"/>
              </w:rPr>
              <w:t>Autism Services  - Parent Education 2019</w:t>
            </w:r>
          </w:p>
        </w:tc>
      </w:tr>
      <w:tr w:rsidR="005B1889" w:rsidRPr="006412C9" w:rsidTr="00467824">
        <w:trPr>
          <w:trHeight w:val="230"/>
        </w:trPr>
        <w:tc>
          <w:tcPr>
            <w:tcW w:w="11369" w:type="dxa"/>
            <w:gridSpan w:val="7"/>
            <w:shd w:val="clear" w:color="auto" w:fill="D9D9D9" w:themeFill="background1" w:themeFillShade="D9"/>
          </w:tcPr>
          <w:p w:rsidR="005B1889" w:rsidRPr="008B0B90" w:rsidRDefault="005B1889" w:rsidP="00467824">
            <w:pPr>
              <w:jc w:val="center"/>
              <w:rPr>
                <w:rFonts w:ascii="Arial" w:hAnsi="Arial" w:cs="Arial"/>
                <w:b/>
                <w:sz w:val="24"/>
              </w:rPr>
            </w:pPr>
            <w:r w:rsidRPr="008B0B90">
              <w:rPr>
                <w:rFonts w:ascii="Arial" w:hAnsi="Arial" w:cs="Arial"/>
                <w:b/>
                <w:sz w:val="24"/>
              </w:rPr>
              <w:t xml:space="preserve">September 2019 </w:t>
            </w:r>
          </w:p>
        </w:tc>
      </w:tr>
      <w:tr w:rsidR="005B1889" w:rsidRPr="006412C9" w:rsidTr="00467824">
        <w:trPr>
          <w:trHeight w:val="332"/>
        </w:trPr>
        <w:tc>
          <w:tcPr>
            <w:tcW w:w="1845" w:type="dxa"/>
            <w:shd w:val="clear" w:color="auto" w:fill="auto"/>
          </w:tcPr>
          <w:p w:rsidR="005B1889" w:rsidRPr="001117A6" w:rsidRDefault="005B1889" w:rsidP="00467824">
            <w:pPr>
              <w:tabs>
                <w:tab w:val="left" w:pos="951"/>
              </w:tabs>
              <w:jc w:val="center"/>
              <w:rPr>
                <w:rFonts w:ascii="Arial" w:hAnsi="Arial" w:cs="Arial"/>
                <w:sz w:val="24"/>
              </w:rPr>
            </w:pPr>
            <w:r w:rsidRPr="001117A6">
              <w:rPr>
                <w:rFonts w:ascii="Arial" w:hAnsi="Arial" w:cs="Arial"/>
                <w:sz w:val="24"/>
              </w:rPr>
              <w:t>Monday</w:t>
            </w:r>
          </w:p>
        </w:tc>
        <w:tc>
          <w:tcPr>
            <w:tcW w:w="1849" w:type="dxa"/>
            <w:shd w:val="clear" w:color="auto" w:fill="auto"/>
          </w:tcPr>
          <w:p w:rsidR="005B1889" w:rsidRPr="001117A6" w:rsidRDefault="005B1889" w:rsidP="00467824">
            <w:pPr>
              <w:jc w:val="center"/>
              <w:rPr>
                <w:rFonts w:ascii="Arial" w:hAnsi="Arial" w:cs="Arial"/>
                <w:sz w:val="24"/>
              </w:rPr>
            </w:pPr>
            <w:r w:rsidRPr="001117A6">
              <w:rPr>
                <w:rFonts w:ascii="Arial" w:hAnsi="Arial" w:cs="Arial"/>
                <w:sz w:val="24"/>
              </w:rPr>
              <w:t>Tuesday</w:t>
            </w:r>
          </w:p>
        </w:tc>
        <w:tc>
          <w:tcPr>
            <w:tcW w:w="1880" w:type="dxa"/>
            <w:shd w:val="clear" w:color="auto" w:fill="auto"/>
          </w:tcPr>
          <w:p w:rsidR="005B1889" w:rsidRPr="001117A6" w:rsidRDefault="005B1889" w:rsidP="00467824">
            <w:pPr>
              <w:jc w:val="center"/>
              <w:rPr>
                <w:rFonts w:ascii="Arial" w:hAnsi="Arial" w:cs="Arial"/>
                <w:sz w:val="24"/>
              </w:rPr>
            </w:pPr>
            <w:r w:rsidRPr="001117A6">
              <w:rPr>
                <w:rFonts w:ascii="Arial" w:hAnsi="Arial" w:cs="Arial"/>
                <w:sz w:val="24"/>
              </w:rPr>
              <w:t>Wednesday</w:t>
            </w:r>
          </w:p>
        </w:tc>
        <w:tc>
          <w:tcPr>
            <w:tcW w:w="1847" w:type="dxa"/>
            <w:shd w:val="clear" w:color="auto" w:fill="auto"/>
          </w:tcPr>
          <w:p w:rsidR="005B1889" w:rsidRPr="001117A6" w:rsidRDefault="005B1889" w:rsidP="00467824">
            <w:pPr>
              <w:jc w:val="center"/>
              <w:rPr>
                <w:rFonts w:ascii="Arial" w:hAnsi="Arial" w:cs="Arial"/>
                <w:sz w:val="24"/>
              </w:rPr>
            </w:pPr>
            <w:r w:rsidRPr="001117A6">
              <w:rPr>
                <w:rFonts w:ascii="Arial" w:hAnsi="Arial" w:cs="Arial"/>
                <w:sz w:val="24"/>
              </w:rPr>
              <w:t>Thursday</w:t>
            </w:r>
          </w:p>
        </w:tc>
        <w:tc>
          <w:tcPr>
            <w:tcW w:w="1844" w:type="dxa"/>
            <w:shd w:val="clear" w:color="auto" w:fill="auto"/>
          </w:tcPr>
          <w:p w:rsidR="005B1889" w:rsidRPr="001117A6" w:rsidRDefault="005B1889" w:rsidP="00467824">
            <w:pPr>
              <w:jc w:val="center"/>
              <w:rPr>
                <w:rFonts w:ascii="Arial" w:hAnsi="Arial" w:cs="Arial"/>
                <w:sz w:val="24"/>
              </w:rPr>
            </w:pPr>
            <w:r w:rsidRPr="001117A6">
              <w:rPr>
                <w:rFonts w:ascii="Arial" w:hAnsi="Arial" w:cs="Arial"/>
                <w:sz w:val="24"/>
              </w:rPr>
              <w:t>Friday</w:t>
            </w:r>
          </w:p>
        </w:tc>
        <w:tc>
          <w:tcPr>
            <w:tcW w:w="1141" w:type="dxa"/>
            <w:shd w:val="clear" w:color="auto" w:fill="D9D9D9" w:themeFill="background1" w:themeFillShade="D9"/>
          </w:tcPr>
          <w:p w:rsidR="005B1889" w:rsidRPr="001117A6" w:rsidRDefault="005B1889" w:rsidP="00467824">
            <w:pPr>
              <w:jc w:val="center"/>
              <w:rPr>
                <w:rFonts w:ascii="Arial" w:hAnsi="Arial" w:cs="Arial"/>
              </w:rPr>
            </w:pPr>
            <w:r w:rsidRPr="001117A6">
              <w:rPr>
                <w:rFonts w:ascii="Arial" w:hAnsi="Arial" w:cs="Arial"/>
              </w:rPr>
              <w:t>Saturday</w:t>
            </w:r>
          </w:p>
        </w:tc>
        <w:tc>
          <w:tcPr>
            <w:tcW w:w="963" w:type="dxa"/>
            <w:shd w:val="clear" w:color="auto" w:fill="D9D9D9" w:themeFill="background1" w:themeFillShade="D9"/>
          </w:tcPr>
          <w:p w:rsidR="005B1889" w:rsidRPr="001117A6" w:rsidRDefault="005B1889" w:rsidP="00467824">
            <w:pPr>
              <w:jc w:val="center"/>
              <w:rPr>
                <w:rFonts w:ascii="Arial" w:hAnsi="Arial" w:cs="Arial"/>
              </w:rPr>
            </w:pPr>
            <w:r w:rsidRPr="001117A6">
              <w:rPr>
                <w:rFonts w:ascii="Arial" w:hAnsi="Arial" w:cs="Arial"/>
              </w:rPr>
              <w:t>Sunday</w:t>
            </w:r>
          </w:p>
        </w:tc>
      </w:tr>
      <w:tr w:rsidR="005B1889" w:rsidRPr="006412C9" w:rsidTr="00467824">
        <w:trPr>
          <w:trHeight w:val="515"/>
        </w:trPr>
        <w:tc>
          <w:tcPr>
            <w:tcW w:w="1845" w:type="dxa"/>
            <w:shd w:val="clear" w:color="auto" w:fill="auto"/>
          </w:tcPr>
          <w:p w:rsidR="005B1889" w:rsidRDefault="005B1889" w:rsidP="00467824">
            <w:pPr>
              <w:tabs>
                <w:tab w:val="left" w:pos="951"/>
              </w:tabs>
              <w:jc w:val="right"/>
              <w:rPr>
                <w:rFonts w:ascii="Arial" w:hAnsi="Arial" w:cs="Arial"/>
                <w:sz w:val="24"/>
              </w:rPr>
            </w:pPr>
            <w:r>
              <w:rPr>
                <w:rFonts w:ascii="Arial" w:hAnsi="Arial" w:cs="Arial"/>
                <w:sz w:val="24"/>
              </w:rPr>
              <w:t>2</w:t>
            </w:r>
          </w:p>
        </w:tc>
        <w:tc>
          <w:tcPr>
            <w:tcW w:w="1849" w:type="dxa"/>
            <w:shd w:val="clear" w:color="auto" w:fill="auto"/>
          </w:tcPr>
          <w:p w:rsidR="005B1889" w:rsidRDefault="005B1889" w:rsidP="00467824">
            <w:pPr>
              <w:jc w:val="right"/>
              <w:rPr>
                <w:rFonts w:ascii="Arial" w:hAnsi="Arial" w:cs="Arial"/>
                <w:sz w:val="24"/>
              </w:rPr>
            </w:pPr>
            <w:r>
              <w:rPr>
                <w:rFonts w:ascii="Arial" w:hAnsi="Arial" w:cs="Arial"/>
                <w:sz w:val="24"/>
              </w:rPr>
              <w:t>3</w:t>
            </w:r>
          </w:p>
        </w:tc>
        <w:tc>
          <w:tcPr>
            <w:tcW w:w="1880" w:type="dxa"/>
            <w:shd w:val="clear" w:color="auto" w:fill="auto"/>
          </w:tcPr>
          <w:p w:rsidR="005B1889" w:rsidRDefault="005B1889" w:rsidP="00467824">
            <w:pPr>
              <w:jc w:val="right"/>
              <w:rPr>
                <w:rFonts w:ascii="Arial" w:hAnsi="Arial" w:cs="Arial"/>
                <w:sz w:val="24"/>
              </w:rPr>
            </w:pPr>
            <w:r>
              <w:rPr>
                <w:rFonts w:ascii="Arial" w:hAnsi="Arial" w:cs="Arial"/>
                <w:sz w:val="24"/>
              </w:rPr>
              <w:t>4</w:t>
            </w:r>
          </w:p>
        </w:tc>
        <w:tc>
          <w:tcPr>
            <w:tcW w:w="1847" w:type="dxa"/>
            <w:shd w:val="clear" w:color="auto" w:fill="auto"/>
          </w:tcPr>
          <w:p w:rsidR="005B1889" w:rsidRDefault="005B1889" w:rsidP="00467824">
            <w:pPr>
              <w:jc w:val="right"/>
              <w:rPr>
                <w:rFonts w:ascii="Arial" w:hAnsi="Arial" w:cs="Arial"/>
                <w:sz w:val="24"/>
              </w:rPr>
            </w:pPr>
            <w:r>
              <w:rPr>
                <w:rFonts w:ascii="Arial" w:hAnsi="Arial" w:cs="Arial"/>
                <w:sz w:val="24"/>
              </w:rPr>
              <w:t>5</w:t>
            </w:r>
          </w:p>
        </w:tc>
        <w:tc>
          <w:tcPr>
            <w:tcW w:w="1844" w:type="dxa"/>
            <w:shd w:val="clear" w:color="auto" w:fill="auto"/>
          </w:tcPr>
          <w:p w:rsidR="005B1889" w:rsidRDefault="005B1889" w:rsidP="00467824">
            <w:pPr>
              <w:jc w:val="right"/>
              <w:rPr>
                <w:rFonts w:ascii="Arial" w:hAnsi="Arial" w:cs="Arial"/>
                <w:sz w:val="24"/>
              </w:rPr>
            </w:pPr>
            <w:r>
              <w:rPr>
                <w:rFonts w:ascii="Arial" w:hAnsi="Arial" w:cs="Arial"/>
                <w:sz w:val="24"/>
              </w:rPr>
              <w:t>6</w:t>
            </w:r>
          </w:p>
        </w:tc>
        <w:tc>
          <w:tcPr>
            <w:tcW w:w="1141" w:type="dxa"/>
            <w:shd w:val="clear" w:color="auto" w:fill="D9D9D9" w:themeFill="background1" w:themeFillShade="D9"/>
          </w:tcPr>
          <w:p w:rsidR="005B1889" w:rsidRDefault="005B1889" w:rsidP="00467824">
            <w:pPr>
              <w:jc w:val="right"/>
              <w:rPr>
                <w:rFonts w:ascii="Arial" w:hAnsi="Arial" w:cs="Arial"/>
                <w:sz w:val="24"/>
              </w:rPr>
            </w:pPr>
            <w:r>
              <w:rPr>
                <w:rFonts w:ascii="Arial" w:hAnsi="Arial" w:cs="Arial"/>
                <w:sz w:val="24"/>
              </w:rPr>
              <w:t>7</w:t>
            </w:r>
          </w:p>
        </w:tc>
        <w:tc>
          <w:tcPr>
            <w:tcW w:w="963" w:type="dxa"/>
            <w:shd w:val="clear" w:color="auto" w:fill="D9D9D9" w:themeFill="background1" w:themeFillShade="D9"/>
          </w:tcPr>
          <w:p w:rsidR="005B1889" w:rsidRPr="006412C9" w:rsidRDefault="005B1889" w:rsidP="00467824">
            <w:pPr>
              <w:jc w:val="right"/>
              <w:rPr>
                <w:rFonts w:ascii="Arial" w:hAnsi="Arial" w:cs="Arial"/>
                <w:sz w:val="24"/>
              </w:rPr>
            </w:pPr>
            <w:r>
              <w:rPr>
                <w:rFonts w:ascii="Arial" w:hAnsi="Arial" w:cs="Arial"/>
                <w:sz w:val="24"/>
              </w:rPr>
              <w:t>8</w:t>
            </w:r>
          </w:p>
        </w:tc>
      </w:tr>
      <w:tr w:rsidR="005B1889" w:rsidRPr="006412C9" w:rsidTr="00467824">
        <w:trPr>
          <w:trHeight w:val="645"/>
        </w:trPr>
        <w:tc>
          <w:tcPr>
            <w:tcW w:w="1845" w:type="dxa"/>
            <w:shd w:val="clear" w:color="auto" w:fill="auto"/>
          </w:tcPr>
          <w:p w:rsidR="005B1889" w:rsidRDefault="005B1889" w:rsidP="00467824">
            <w:pPr>
              <w:tabs>
                <w:tab w:val="left" w:pos="951"/>
              </w:tabs>
              <w:jc w:val="right"/>
              <w:rPr>
                <w:rFonts w:ascii="Arial" w:hAnsi="Arial" w:cs="Arial"/>
                <w:sz w:val="24"/>
              </w:rPr>
            </w:pPr>
            <w:r>
              <w:rPr>
                <w:rFonts w:ascii="Arial" w:hAnsi="Arial" w:cs="Arial"/>
                <w:sz w:val="24"/>
              </w:rPr>
              <w:t>9</w:t>
            </w:r>
          </w:p>
        </w:tc>
        <w:tc>
          <w:tcPr>
            <w:tcW w:w="1849" w:type="dxa"/>
            <w:shd w:val="clear" w:color="auto" w:fill="auto"/>
          </w:tcPr>
          <w:p w:rsidR="005B1889" w:rsidRDefault="005B1889" w:rsidP="00467824">
            <w:pPr>
              <w:jc w:val="right"/>
              <w:rPr>
                <w:rFonts w:ascii="Arial" w:hAnsi="Arial" w:cs="Arial"/>
                <w:sz w:val="24"/>
              </w:rPr>
            </w:pPr>
            <w:r>
              <w:rPr>
                <w:rFonts w:ascii="Arial" w:hAnsi="Arial" w:cs="Arial"/>
                <w:sz w:val="24"/>
              </w:rPr>
              <w:t>10</w:t>
            </w:r>
          </w:p>
        </w:tc>
        <w:tc>
          <w:tcPr>
            <w:tcW w:w="1880" w:type="dxa"/>
            <w:shd w:val="clear" w:color="auto" w:fill="F4B083" w:themeFill="accent2" w:themeFillTint="99"/>
          </w:tcPr>
          <w:p w:rsidR="005B1889" w:rsidRDefault="005B1889" w:rsidP="00467824">
            <w:pPr>
              <w:jc w:val="right"/>
              <w:rPr>
                <w:rFonts w:ascii="Arial" w:hAnsi="Arial" w:cs="Arial"/>
                <w:sz w:val="24"/>
              </w:rPr>
            </w:pPr>
            <w:r>
              <w:rPr>
                <w:rFonts w:ascii="Arial" w:hAnsi="Arial" w:cs="Arial"/>
                <w:sz w:val="24"/>
              </w:rPr>
              <w:t>11</w:t>
            </w:r>
          </w:p>
          <w:p w:rsidR="005B1889" w:rsidRDefault="005B1889" w:rsidP="00467824">
            <w:pPr>
              <w:jc w:val="right"/>
              <w:rPr>
                <w:rFonts w:ascii="Arial" w:hAnsi="Arial" w:cs="Arial"/>
                <w:sz w:val="24"/>
              </w:rPr>
            </w:pPr>
            <w:r w:rsidRPr="00CD2B22">
              <w:rPr>
                <w:rFonts w:ascii="Arial" w:hAnsi="Arial" w:cs="Arial"/>
              </w:rPr>
              <w:lastRenderedPageBreak/>
              <w:t>Parent Education</w:t>
            </w:r>
            <w:r>
              <w:rPr>
                <w:rFonts w:ascii="Arial" w:hAnsi="Arial" w:cs="Arial"/>
              </w:rPr>
              <w:t>;</w:t>
            </w:r>
            <w:r w:rsidRPr="00CD2B22">
              <w:rPr>
                <w:rFonts w:ascii="Arial" w:hAnsi="Arial" w:cs="Arial"/>
              </w:rPr>
              <w:t>10:00-12:30 (</w:t>
            </w:r>
            <w:r>
              <w:rPr>
                <w:rFonts w:ascii="Arial" w:hAnsi="Arial" w:cs="Arial"/>
              </w:rPr>
              <w:t>Module 1</w:t>
            </w:r>
            <w:r w:rsidRPr="00CD2B22">
              <w:rPr>
                <w:rFonts w:ascii="Arial" w:hAnsi="Arial" w:cs="Arial"/>
              </w:rPr>
              <w:t>)</w:t>
            </w:r>
          </w:p>
        </w:tc>
        <w:tc>
          <w:tcPr>
            <w:tcW w:w="1847" w:type="dxa"/>
            <w:shd w:val="clear" w:color="auto" w:fill="auto"/>
          </w:tcPr>
          <w:p w:rsidR="005B1889" w:rsidRDefault="005B1889" w:rsidP="00467824">
            <w:pPr>
              <w:jc w:val="right"/>
              <w:rPr>
                <w:rFonts w:ascii="Arial" w:hAnsi="Arial" w:cs="Arial"/>
                <w:sz w:val="24"/>
              </w:rPr>
            </w:pPr>
            <w:r>
              <w:rPr>
                <w:rFonts w:ascii="Arial" w:hAnsi="Arial" w:cs="Arial"/>
                <w:sz w:val="24"/>
              </w:rPr>
              <w:lastRenderedPageBreak/>
              <w:t>12</w:t>
            </w:r>
          </w:p>
        </w:tc>
        <w:tc>
          <w:tcPr>
            <w:tcW w:w="1844" w:type="dxa"/>
            <w:shd w:val="clear" w:color="auto" w:fill="auto"/>
          </w:tcPr>
          <w:p w:rsidR="005B1889" w:rsidRDefault="005B1889" w:rsidP="00467824">
            <w:pPr>
              <w:jc w:val="right"/>
              <w:rPr>
                <w:rFonts w:ascii="Arial" w:hAnsi="Arial" w:cs="Arial"/>
                <w:sz w:val="24"/>
              </w:rPr>
            </w:pPr>
            <w:r>
              <w:rPr>
                <w:rFonts w:ascii="Arial" w:hAnsi="Arial" w:cs="Arial"/>
                <w:sz w:val="24"/>
              </w:rPr>
              <w:t>13</w:t>
            </w:r>
          </w:p>
        </w:tc>
        <w:tc>
          <w:tcPr>
            <w:tcW w:w="1141" w:type="dxa"/>
            <w:shd w:val="clear" w:color="auto" w:fill="D9D9D9" w:themeFill="background1" w:themeFillShade="D9"/>
          </w:tcPr>
          <w:p w:rsidR="005B1889" w:rsidRDefault="005B1889" w:rsidP="00467824">
            <w:pPr>
              <w:jc w:val="right"/>
              <w:rPr>
                <w:rFonts w:ascii="Arial" w:hAnsi="Arial" w:cs="Arial"/>
                <w:sz w:val="24"/>
              </w:rPr>
            </w:pPr>
            <w:r>
              <w:rPr>
                <w:rFonts w:ascii="Arial" w:hAnsi="Arial" w:cs="Arial"/>
                <w:sz w:val="24"/>
              </w:rPr>
              <w:t>14</w:t>
            </w:r>
          </w:p>
        </w:tc>
        <w:tc>
          <w:tcPr>
            <w:tcW w:w="963" w:type="dxa"/>
            <w:shd w:val="clear" w:color="auto" w:fill="D9D9D9" w:themeFill="background1" w:themeFillShade="D9"/>
          </w:tcPr>
          <w:p w:rsidR="005B1889" w:rsidRPr="006412C9" w:rsidRDefault="005B1889" w:rsidP="00467824">
            <w:pPr>
              <w:jc w:val="right"/>
              <w:rPr>
                <w:rFonts w:ascii="Arial" w:hAnsi="Arial" w:cs="Arial"/>
                <w:sz w:val="24"/>
              </w:rPr>
            </w:pPr>
            <w:r>
              <w:rPr>
                <w:rFonts w:ascii="Arial" w:hAnsi="Arial" w:cs="Arial"/>
                <w:sz w:val="24"/>
              </w:rPr>
              <w:t>15</w:t>
            </w:r>
          </w:p>
        </w:tc>
      </w:tr>
      <w:tr w:rsidR="005B1889" w:rsidRPr="006412C9" w:rsidTr="00467824">
        <w:trPr>
          <w:trHeight w:val="645"/>
        </w:trPr>
        <w:tc>
          <w:tcPr>
            <w:tcW w:w="1845" w:type="dxa"/>
            <w:shd w:val="clear" w:color="auto" w:fill="auto"/>
          </w:tcPr>
          <w:p w:rsidR="005B1889" w:rsidRDefault="005B1889" w:rsidP="00467824">
            <w:pPr>
              <w:tabs>
                <w:tab w:val="left" w:pos="951"/>
              </w:tabs>
              <w:jc w:val="right"/>
              <w:rPr>
                <w:rFonts w:ascii="Arial" w:hAnsi="Arial" w:cs="Arial"/>
                <w:sz w:val="24"/>
              </w:rPr>
            </w:pPr>
            <w:r>
              <w:rPr>
                <w:rFonts w:ascii="Arial" w:hAnsi="Arial" w:cs="Arial"/>
                <w:sz w:val="24"/>
              </w:rPr>
              <w:t>16</w:t>
            </w:r>
          </w:p>
        </w:tc>
        <w:tc>
          <w:tcPr>
            <w:tcW w:w="1849" w:type="dxa"/>
            <w:shd w:val="clear" w:color="auto" w:fill="auto"/>
          </w:tcPr>
          <w:p w:rsidR="005B1889" w:rsidRDefault="005B1889" w:rsidP="00467824">
            <w:pPr>
              <w:jc w:val="right"/>
              <w:rPr>
                <w:rFonts w:ascii="Arial" w:hAnsi="Arial" w:cs="Arial"/>
                <w:sz w:val="24"/>
              </w:rPr>
            </w:pPr>
            <w:r>
              <w:rPr>
                <w:rFonts w:ascii="Arial" w:hAnsi="Arial" w:cs="Arial"/>
                <w:sz w:val="24"/>
              </w:rPr>
              <w:t>17</w:t>
            </w:r>
          </w:p>
          <w:p w:rsidR="005B1889" w:rsidRDefault="005B1889" w:rsidP="00467824">
            <w:pPr>
              <w:jc w:val="right"/>
              <w:rPr>
                <w:rFonts w:ascii="Arial" w:hAnsi="Arial" w:cs="Arial"/>
                <w:sz w:val="24"/>
              </w:rPr>
            </w:pPr>
          </w:p>
        </w:tc>
        <w:tc>
          <w:tcPr>
            <w:tcW w:w="1880" w:type="dxa"/>
            <w:shd w:val="clear" w:color="auto" w:fill="F4B083" w:themeFill="accent2" w:themeFillTint="99"/>
          </w:tcPr>
          <w:p w:rsidR="005B1889" w:rsidRDefault="005B1889" w:rsidP="00467824">
            <w:pPr>
              <w:jc w:val="right"/>
              <w:rPr>
                <w:rFonts w:ascii="Arial" w:hAnsi="Arial" w:cs="Arial"/>
                <w:sz w:val="24"/>
              </w:rPr>
            </w:pPr>
            <w:r>
              <w:rPr>
                <w:rFonts w:ascii="Arial" w:hAnsi="Arial" w:cs="Arial"/>
                <w:sz w:val="24"/>
              </w:rPr>
              <w:t>18</w:t>
            </w:r>
          </w:p>
          <w:p w:rsidR="005B1889" w:rsidRDefault="005B1889" w:rsidP="00467824">
            <w:pPr>
              <w:jc w:val="right"/>
              <w:rPr>
                <w:rFonts w:ascii="Arial" w:hAnsi="Arial" w:cs="Arial"/>
                <w:sz w:val="24"/>
              </w:rPr>
            </w:pPr>
            <w:r w:rsidRPr="00CD2B22">
              <w:rPr>
                <w:rFonts w:ascii="Arial" w:hAnsi="Arial" w:cs="Arial"/>
              </w:rPr>
              <w:t>Parent Education</w:t>
            </w:r>
            <w:r>
              <w:rPr>
                <w:rFonts w:ascii="Arial" w:hAnsi="Arial" w:cs="Arial"/>
              </w:rPr>
              <w:t>;</w:t>
            </w:r>
            <w:r w:rsidRPr="00CD2B22">
              <w:rPr>
                <w:rFonts w:ascii="Arial" w:hAnsi="Arial" w:cs="Arial"/>
              </w:rPr>
              <w:t>10:00-12:30 (</w:t>
            </w:r>
            <w:r>
              <w:rPr>
                <w:rFonts w:ascii="Arial" w:hAnsi="Arial" w:cs="Arial"/>
              </w:rPr>
              <w:t>Module 2</w:t>
            </w:r>
            <w:r w:rsidRPr="00CD2B22">
              <w:rPr>
                <w:rFonts w:ascii="Arial" w:hAnsi="Arial" w:cs="Arial"/>
              </w:rPr>
              <w:t>)</w:t>
            </w:r>
          </w:p>
        </w:tc>
        <w:tc>
          <w:tcPr>
            <w:tcW w:w="1847" w:type="dxa"/>
            <w:shd w:val="clear" w:color="auto" w:fill="auto"/>
          </w:tcPr>
          <w:p w:rsidR="005B1889" w:rsidRDefault="005B1889" w:rsidP="00467824">
            <w:pPr>
              <w:jc w:val="right"/>
              <w:rPr>
                <w:rFonts w:ascii="Arial" w:hAnsi="Arial" w:cs="Arial"/>
                <w:sz w:val="24"/>
              </w:rPr>
            </w:pPr>
            <w:r>
              <w:rPr>
                <w:rFonts w:ascii="Arial" w:hAnsi="Arial" w:cs="Arial"/>
                <w:sz w:val="24"/>
              </w:rPr>
              <w:t>19</w:t>
            </w:r>
          </w:p>
        </w:tc>
        <w:tc>
          <w:tcPr>
            <w:tcW w:w="1844" w:type="dxa"/>
            <w:shd w:val="clear" w:color="auto" w:fill="auto"/>
          </w:tcPr>
          <w:p w:rsidR="005B1889" w:rsidRDefault="005B1889" w:rsidP="00467824">
            <w:pPr>
              <w:jc w:val="right"/>
              <w:rPr>
                <w:rFonts w:ascii="Arial" w:hAnsi="Arial" w:cs="Arial"/>
                <w:sz w:val="24"/>
              </w:rPr>
            </w:pPr>
            <w:r>
              <w:rPr>
                <w:rFonts w:ascii="Arial" w:hAnsi="Arial" w:cs="Arial"/>
                <w:sz w:val="24"/>
              </w:rPr>
              <w:t>20</w:t>
            </w:r>
          </w:p>
        </w:tc>
        <w:tc>
          <w:tcPr>
            <w:tcW w:w="1141" w:type="dxa"/>
            <w:shd w:val="clear" w:color="auto" w:fill="D9D9D9" w:themeFill="background1" w:themeFillShade="D9"/>
          </w:tcPr>
          <w:p w:rsidR="005B1889" w:rsidRDefault="005B1889" w:rsidP="00467824">
            <w:pPr>
              <w:jc w:val="right"/>
              <w:rPr>
                <w:rFonts w:ascii="Arial" w:hAnsi="Arial" w:cs="Arial"/>
                <w:sz w:val="24"/>
              </w:rPr>
            </w:pPr>
            <w:r>
              <w:rPr>
                <w:rFonts w:ascii="Arial" w:hAnsi="Arial" w:cs="Arial"/>
                <w:sz w:val="24"/>
              </w:rPr>
              <w:t>21</w:t>
            </w:r>
          </w:p>
        </w:tc>
        <w:tc>
          <w:tcPr>
            <w:tcW w:w="963" w:type="dxa"/>
            <w:shd w:val="clear" w:color="auto" w:fill="D9D9D9" w:themeFill="background1" w:themeFillShade="D9"/>
          </w:tcPr>
          <w:p w:rsidR="005B1889" w:rsidRDefault="005B1889" w:rsidP="00467824">
            <w:pPr>
              <w:jc w:val="right"/>
              <w:rPr>
                <w:rFonts w:ascii="Arial" w:hAnsi="Arial" w:cs="Arial"/>
                <w:sz w:val="24"/>
              </w:rPr>
            </w:pPr>
            <w:r>
              <w:rPr>
                <w:rFonts w:ascii="Arial" w:hAnsi="Arial" w:cs="Arial"/>
                <w:sz w:val="24"/>
              </w:rPr>
              <w:t>22</w:t>
            </w:r>
          </w:p>
        </w:tc>
      </w:tr>
      <w:tr w:rsidR="005B1889" w:rsidRPr="006412C9" w:rsidTr="00467824">
        <w:trPr>
          <w:trHeight w:val="645"/>
        </w:trPr>
        <w:tc>
          <w:tcPr>
            <w:tcW w:w="1845" w:type="dxa"/>
            <w:shd w:val="clear" w:color="auto" w:fill="auto"/>
          </w:tcPr>
          <w:p w:rsidR="005B1889" w:rsidRDefault="005B1889" w:rsidP="00467824">
            <w:pPr>
              <w:tabs>
                <w:tab w:val="left" w:pos="951"/>
              </w:tabs>
              <w:jc w:val="right"/>
              <w:rPr>
                <w:rFonts w:ascii="Arial" w:hAnsi="Arial" w:cs="Arial"/>
                <w:sz w:val="24"/>
              </w:rPr>
            </w:pPr>
            <w:r>
              <w:rPr>
                <w:rFonts w:ascii="Arial" w:hAnsi="Arial" w:cs="Arial"/>
                <w:sz w:val="24"/>
              </w:rPr>
              <w:t>23</w:t>
            </w:r>
          </w:p>
        </w:tc>
        <w:tc>
          <w:tcPr>
            <w:tcW w:w="1849" w:type="dxa"/>
            <w:shd w:val="clear" w:color="auto" w:fill="auto"/>
          </w:tcPr>
          <w:p w:rsidR="005B1889" w:rsidRDefault="005B1889" w:rsidP="00467824">
            <w:pPr>
              <w:jc w:val="right"/>
              <w:rPr>
                <w:rFonts w:ascii="Arial" w:hAnsi="Arial" w:cs="Arial"/>
                <w:sz w:val="24"/>
              </w:rPr>
            </w:pPr>
            <w:r>
              <w:rPr>
                <w:rFonts w:ascii="Arial" w:hAnsi="Arial" w:cs="Arial"/>
                <w:sz w:val="24"/>
              </w:rPr>
              <w:t>24</w:t>
            </w:r>
          </w:p>
        </w:tc>
        <w:tc>
          <w:tcPr>
            <w:tcW w:w="1880" w:type="dxa"/>
            <w:shd w:val="clear" w:color="auto" w:fill="F4B083" w:themeFill="accent2" w:themeFillTint="99"/>
          </w:tcPr>
          <w:p w:rsidR="005B1889" w:rsidRDefault="005B1889" w:rsidP="00467824">
            <w:pPr>
              <w:jc w:val="right"/>
              <w:rPr>
                <w:rFonts w:ascii="Arial" w:hAnsi="Arial" w:cs="Arial"/>
                <w:sz w:val="24"/>
              </w:rPr>
            </w:pPr>
            <w:r>
              <w:rPr>
                <w:rFonts w:ascii="Arial" w:hAnsi="Arial" w:cs="Arial"/>
                <w:sz w:val="24"/>
              </w:rPr>
              <w:t>25</w:t>
            </w:r>
          </w:p>
          <w:p w:rsidR="005B1889" w:rsidRDefault="005B1889" w:rsidP="00467824">
            <w:pPr>
              <w:jc w:val="right"/>
              <w:rPr>
                <w:rFonts w:ascii="Arial" w:hAnsi="Arial" w:cs="Arial"/>
                <w:sz w:val="24"/>
              </w:rPr>
            </w:pPr>
            <w:r w:rsidRPr="00CD2B22">
              <w:rPr>
                <w:rFonts w:ascii="Arial" w:hAnsi="Arial" w:cs="Arial"/>
              </w:rPr>
              <w:t>Parent Education</w:t>
            </w:r>
            <w:r>
              <w:rPr>
                <w:rFonts w:ascii="Arial" w:hAnsi="Arial" w:cs="Arial"/>
              </w:rPr>
              <w:t>;</w:t>
            </w:r>
            <w:r w:rsidRPr="00CD2B22">
              <w:rPr>
                <w:rFonts w:ascii="Arial" w:hAnsi="Arial" w:cs="Arial"/>
              </w:rPr>
              <w:t>10:00-12:30 (</w:t>
            </w:r>
            <w:r>
              <w:rPr>
                <w:rFonts w:ascii="Arial" w:hAnsi="Arial" w:cs="Arial"/>
              </w:rPr>
              <w:t>Module 3</w:t>
            </w:r>
            <w:r w:rsidRPr="00CD2B22">
              <w:rPr>
                <w:rFonts w:ascii="Arial" w:hAnsi="Arial" w:cs="Arial"/>
              </w:rPr>
              <w:t>)</w:t>
            </w:r>
          </w:p>
        </w:tc>
        <w:tc>
          <w:tcPr>
            <w:tcW w:w="1847" w:type="dxa"/>
            <w:shd w:val="clear" w:color="auto" w:fill="auto"/>
          </w:tcPr>
          <w:p w:rsidR="005B1889" w:rsidRDefault="005B1889" w:rsidP="00467824">
            <w:pPr>
              <w:jc w:val="right"/>
              <w:rPr>
                <w:rFonts w:ascii="Arial" w:hAnsi="Arial" w:cs="Arial"/>
                <w:sz w:val="24"/>
              </w:rPr>
            </w:pPr>
            <w:r>
              <w:rPr>
                <w:rFonts w:ascii="Arial" w:hAnsi="Arial" w:cs="Arial"/>
                <w:sz w:val="24"/>
              </w:rPr>
              <w:t>26</w:t>
            </w:r>
          </w:p>
        </w:tc>
        <w:tc>
          <w:tcPr>
            <w:tcW w:w="1844" w:type="dxa"/>
            <w:shd w:val="clear" w:color="auto" w:fill="auto"/>
          </w:tcPr>
          <w:p w:rsidR="005B1889" w:rsidRDefault="005B1889" w:rsidP="00467824">
            <w:pPr>
              <w:jc w:val="right"/>
              <w:rPr>
                <w:rFonts w:ascii="Arial" w:hAnsi="Arial" w:cs="Arial"/>
                <w:sz w:val="24"/>
              </w:rPr>
            </w:pPr>
            <w:r>
              <w:rPr>
                <w:rFonts w:ascii="Arial" w:hAnsi="Arial" w:cs="Arial"/>
                <w:sz w:val="24"/>
              </w:rPr>
              <w:t>27</w:t>
            </w:r>
          </w:p>
        </w:tc>
        <w:tc>
          <w:tcPr>
            <w:tcW w:w="1141" w:type="dxa"/>
            <w:shd w:val="clear" w:color="auto" w:fill="D9D9D9" w:themeFill="background1" w:themeFillShade="D9"/>
          </w:tcPr>
          <w:p w:rsidR="005B1889" w:rsidRDefault="005B1889" w:rsidP="00467824">
            <w:pPr>
              <w:jc w:val="right"/>
              <w:rPr>
                <w:rFonts w:ascii="Arial" w:hAnsi="Arial" w:cs="Arial"/>
                <w:sz w:val="24"/>
              </w:rPr>
            </w:pPr>
            <w:r>
              <w:rPr>
                <w:rFonts w:ascii="Arial" w:hAnsi="Arial" w:cs="Arial"/>
                <w:sz w:val="24"/>
              </w:rPr>
              <w:t>28</w:t>
            </w:r>
          </w:p>
        </w:tc>
        <w:tc>
          <w:tcPr>
            <w:tcW w:w="963" w:type="dxa"/>
            <w:shd w:val="clear" w:color="auto" w:fill="D9D9D9" w:themeFill="background1" w:themeFillShade="D9"/>
          </w:tcPr>
          <w:p w:rsidR="005B1889" w:rsidRDefault="005B1889" w:rsidP="00467824">
            <w:pPr>
              <w:jc w:val="right"/>
              <w:rPr>
                <w:rFonts w:ascii="Arial" w:hAnsi="Arial" w:cs="Arial"/>
                <w:sz w:val="24"/>
              </w:rPr>
            </w:pPr>
            <w:r>
              <w:rPr>
                <w:rFonts w:ascii="Arial" w:hAnsi="Arial" w:cs="Arial"/>
                <w:sz w:val="24"/>
              </w:rPr>
              <w:t>29</w:t>
            </w:r>
          </w:p>
        </w:tc>
      </w:tr>
      <w:tr w:rsidR="005B1889" w:rsidRPr="006412C9" w:rsidTr="00467824">
        <w:trPr>
          <w:trHeight w:val="645"/>
        </w:trPr>
        <w:tc>
          <w:tcPr>
            <w:tcW w:w="1845" w:type="dxa"/>
            <w:shd w:val="clear" w:color="auto" w:fill="auto"/>
          </w:tcPr>
          <w:p w:rsidR="005B1889" w:rsidRDefault="005B1889" w:rsidP="00467824">
            <w:pPr>
              <w:tabs>
                <w:tab w:val="left" w:pos="951"/>
              </w:tabs>
              <w:jc w:val="right"/>
              <w:rPr>
                <w:rFonts w:ascii="Arial" w:hAnsi="Arial" w:cs="Arial"/>
                <w:sz w:val="24"/>
              </w:rPr>
            </w:pPr>
            <w:r>
              <w:rPr>
                <w:rFonts w:ascii="Arial" w:hAnsi="Arial" w:cs="Arial"/>
                <w:sz w:val="24"/>
              </w:rPr>
              <w:t>30</w:t>
            </w:r>
          </w:p>
        </w:tc>
        <w:tc>
          <w:tcPr>
            <w:tcW w:w="1849" w:type="dxa"/>
            <w:shd w:val="clear" w:color="auto" w:fill="auto"/>
          </w:tcPr>
          <w:p w:rsidR="005B1889" w:rsidRDefault="005B1889" w:rsidP="00467824">
            <w:pPr>
              <w:jc w:val="right"/>
              <w:rPr>
                <w:rFonts w:ascii="Arial" w:hAnsi="Arial" w:cs="Arial"/>
                <w:sz w:val="24"/>
              </w:rPr>
            </w:pPr>
            <w:r>
              <w:rPr>
                <w:rFonts w:ascii="Arial" w:hAnsi="Arial" w:cs="Arial"/>
                <w:sz w:val="24"/>
              </w:rPr>
              <w:t xml:space="preserve"> 1</w:t>
            </w:r>
          </w:p>
          <w:p w:rsidR="005B1889" w:rsidRPr="00CD2B22" w:rsidRDefault="005B1889" w:rsidP="00467824">
            <w:pPr>
              <w:jc w:val="right"/>
              <w:rPr>
                <w:rFonts w:ascii="Arial" w:hAnsi="Arial" w:cs="Arial"/>
                <w:b/>
                <w:sz w:val="24"/>
              </w:rPr>
            </w:pPr>
            <w:r w:rsidRPr="00CD2B22">
              <w:rPr>
                <w:rFonts w:ascii="Arial" w:hAnsi="Arial" w:cs="Arial"/>
                <w:b/>
                <w:sz w:val="24"/>
              </w:rPr>
              <w:t>OCTOBER</w:t>
            </w:r>
          </w:p>
        </w:tc>
        <w:tc>
          <w:tcPr>
            <w:tcW w:w="1880" w:type="dxa"/>
            <w:shd w:val="clear" w:color="auto" w:fill="F4B083" w:themeFill="accent2" w:themeFillTint="99"/>
          </w:tcPr>
          <w:p w:rsidR="005B1889" w:rsidRDefault="005B1889" w:rsidP="00467824">
            <w:pPr>
              <w:jc w:val="right"/>
              <w:rPr>
                <w:rFonts w:ascii="Arial" w:hAnsi="Arial" w:cs="Arial"/>
                <w:sz w:val="24"/>
              </w:rPr>
            </w:pPr>
            <w:r>
              <w:rPr>
                <w:rFonts w:ascii="Arial" w:hAnsi="Arial" w:cs="Arial"/>
                <w:sz w:val="24"/>
              </w:rPr>
              <w:t>2</w:t>
            </w:r>
          </w:p>
          <w:p w:rsidR="005B1889" w:rsidRDefault="005B1889" w:rsidP="00467824">
            <w:pPr>
              <w:jc w:val="right"/>
              <w:rPr>
                <w:rFonts w:ascii="Arial" w:hAnsi="Arial" w:cs="Arial"/>
                <w:sz w:val="24"/>
              </w:rPr>
            </w:pPr>
            <w:r w:rsidRPr="00CD2B22">
              <w:rPr>
                <w:rFonts w:ascii="Arial" w:hAnsi="Arial" w:cs="Arial"/>
              </w:rPr>
              <w:t>Parent Education</w:t>
            </w:r>
            <w:r>
              <w:rPr>
                <w:rFonts w:ascii="Arial" w:hAnsi="Arial" w:cs="Arial"/>
              </w:rPr>
              <w:t>;</w:t>
            </w:r>
            <w:r w:rsidRPr="00CD2B22">
              <w:rPr>
                <w:rFonts w:ascii="Arial" w:hAnsi="Arial" w:cs="Arial"/>
              </w:rPr>
              <w:t>10:00-12:30 (Module 4)</w:t>
            </w:r>
          </w:p>
        </w:tc>
        <w:tc>
          <w:tcPr>
            <w:tcW w:w="1847" w:type="dxa"/>
            <w:shd w:val="clear" w:color="auto" w:fill="auto"/>
          </w:tcPr>
          <w:p w:rsidR="005B1889" w:rsidRDefault="005B1889" w:rsidP="00467824">
            <w:pPr>
              <w:jc w:val="right"/>
              <w:rPr>
                <w:rFonts w:ascii="Arial" w:hAnsi="Arial" w:cs="Arial"/>
                <w:sz w:val="24"/>
              </w:rPr>
            </w:pPr>
            <w:r>
              <w:rPr>
                <w:rFonts w:ascii="Arial" w:hAnsi="Arial" w:cs="Arial"/>
                <w:sz w:val="24"/>
              </w:rPr>
              <w:t>1</w:t>
            </w:r>
          </w:p>
        </w:tc>
        <w:tc>
          <w:tcPr>
            <w:tcW w:w="1844" w:type="dxa"/>
            <w:shd w:val="clear" w:color="auto" w:fill="auto"/>
          </w:tcPr>
          <w:p w:rsidR="005B1889" w:rsidRDefault="005B1889" w:rsidP="00467824">
            <w:pPr>
              <w:jc w:val="right"/>
              <w:rPr>
                <w:rFonts w:ascii="Arial" w:hAnsi="Arial" w:cs="Arial"/>
                <w:sz w:val="24"/>
              </w:rPr>
            </w:pPr>
            <w:r>
              <w:rPr>
                <w:rFonts w:ascii="Arial" w:hAnsi="Arial" w:cs="Arial"/>
                <w:sz w:val="24"/>
              </w:rPr>
              <w:t>2</w:t>
            </w:r>
          </w:p>
        </w:tc>
        <w:tc>
          <w:tcPr>
            <w:tcW w:w="1141" w:type="dxa"/>
            <w:shd w:val="clear" w:color="auto" w:fill="D9D9D9" w:themeFill="background1" w:themeFillShade="D9"/>
          </w:tcPr>
          <w:p w:rsidR="005B1889" w:rsidRDefault="005B1889" w:rsidP="00467824">
            <w:pPr>
              <w:jc w:val="right"/>
              <w:rPr>
                <w:rFonts w:ascii="Arial" w:hAnsi="Arial" w:cs="Arial"/>
                <w:sz w:val="24"/>
              </w:rPr>
            </w:pPr>
            <w:r>
              <w:rPr>
                <w:rFonts w:ascii="Arial" w:hAnsi="Arial" w:cs="Arial"/>
                <w:sz w:val="24"/>
              </w:rPr>
              <w:t>3</w:t>
            </w:r>
          </w:p>
        </w:tc>
        <w:tc>
          <w:tcPr>
            <w:tcW w:w="963" w:type="dxa"/>
            <w:shd w:val="clear" w:color="auto" w:fill="D9D9D9" w:themeFill="background1" w:themeFillShade="D9"/>
          </w:tcPr>
          <w:p w:rsidR="005B1889" w:rsidRDefault="005B1889" w:rsidP="00467824">
            <w:pPr>
              <w:jc w:val="right"/>
              <w:rPr>
                <w:rFonts w:ascii="Arial" w:hAnsi="Arial" w:cs="Arial"/>
                <w:sz w:val="24"/>
              </w:rPr>
            </w:pPr>
            <w:r>
              <w:rPr>
                <w:rFonts w:ascii="Arial" w:hAnsi="Arial" w:cs="Arial"/>
                <w:sz w:val="24"/>
              </w:rPr>
              <w:t>4</w:t>
            </w:r>
          </w:p>
        </w:tc>
      </w:tr>
      <w:tr w:rsidR="005B1889" w:rsidRPr="006412C9" w:rsidTr="00467824">
        <w:trPr>
          <w:trHeight w:val="308"/>
        </w:trPr>
        <w:tc>
          <w:tcPr>
            <w:tcW w:w="11369" w:type="dxa"/>
            <w:gridSpan w:val="7"/>
            <w:shd w:val="clear" w:color="auto" w:fill="D0CECE" w:themeFill="background2" w:themeFillShade="E6"/>
          </w:tcPr>
          <w:p w:rsidR="005B1889" w:rsidRPr="001117A6" w:rsidRDefault="005B1889" w:rsidP="00467824">
            <w:pPr>
              <w:jc w:val="center"/>
              <w:rPr>
                <w:rFonts w:ascii="Arial" w:hAnsi="Arial" w:cs="Arial"/>
                <w:b/>
                <w:sz w:val="24"/>
              </w:rPr>
            </w:pPr>
            <w:r w:rsidRPr="001117A6">
              <w:rPr>
                <w:rFonts w:ascii="Arial" w:hAnsi="Arial" w:cs="Arial"/>
                <w:b/>
                <w:sz w:val="24"/>
              </w:rPr>
              <w:t>November 2019</w:t>
            </w:r>
          </w:p>
        </w:tc>
      </w:tr>
      <w:tr w:rsidR="005B1889" w:rsidRPr="006412C9" w:rsidTr="00467824">
        <w:trPr>
          <w:trHeight w:val="605"/>
        </w:trPr>
        <w:tc>
          <w:tcPr>
            <w:tcW w:w="1845" w:type="dxa"/>
            <w:shd w:val="clear" w:color="auto" w:fill="auto"/>
          </w:tcPr>
          <w:p w:rsidR="005B1889" w:rsidRDefault="005B1889" w:rsidP="00467824">
            <w:pPr>
              <w:tabs>
                <w:tab w:val="left" w:pos="951"/>
              </w:tabs>
              <w:jc w:val="right"/>
              <w:rPr>
                <w:rFonts w:ascii="Arial" w:hAnsi="Arial" w:cs="Arial"/>
                <w:sz w:val="24"/>
              </w:rPr>
            </w:pPr>
            <w:r>
              <w:rPr>
                <w:rFonts w:ascii="Arial" w:hAnsi="Arial" w:cs="Arial"/>
                <w:sz w:val="24"/>
              </w:rPr>
              <w:t>28</w:t>
            </w:r>
          </w:p>
          <w:p w:rsidR="005B1889" w:rsidRPr="00064912" w:rsidRDefault="005B1889" w:rsidP="00467824">
            <w:pPr>
              <w:tabs>
                <w:tab w:val="left" w:pos="951"/>
              </w:tabs>
              <w:jc w:val="right"/>
              <w:rPr>
                <w:rFonts w:ascii="Arial" w:hAnsi="Arial" w:cs="Arial"/>
                <w:b/>
                <w:sz w:val="24"/>
              </w:rPr>
            </w:pPr>
          </w:p>
        </w:tc>
        <w:tc>
          <w:tcPr>
            <w:tcW w:w="1849" w:type="dxa"/>
            <w:shd w:val="clear" w:color="auto" w:fill="auto"/>
          </w:tcPr>
          <w:p w:rsidR="005B1889" w:rsidRDefault="005B1889" w:rsidP="00467824">
            <w:pPr>
              <w:jc w:val="right"/>
              <w:rPr>
                <w:rFonts w:ascii="Arial" w:hAnsi="Arial" w:cs="Arial"/>
                <w:sz w:val="24"/>
              </w:rPr>
            </w:pPr>
            <w:r>
              <w:rPr>
                <w:rFonts w:ascii="Arial" w:hAnsi="Arial" w:cs="Arial"/>
                <w:sz w:val="24"/>
              </w:rPr>
              <w:t>29</w:t>
            </w:r>
          </w:p>
        </w:tc>
        <w:tc>
          <w:tcPr>
            <w:tcW w:w="1880" w:type="dxa"/>
            <w:shd w:val="clear" w:color="auto" w:fill="auto"/>
          </w:tcPr>
          <w:p w:rsidR="005B1889" w:rsidRDefault="005B1889" w:rsidP="00467824">
            <w:pPr>
              <w:jc w:val="right"/>
              <w:rPr>
                <w:rFonts w:ascii="Arial" w:hAnsi="Arial" w:cs="Arial"/>
                <w:sz w:val="24"/>
              </w:rPr>
            </w:pPr>
            <w:r>
              <w:rPr>
                <w:rFonts w:ascii="Arial" w:hAnsi="Arial" w:cs="Arial"/>
                <w:sz w:val="24"/>
              </w:rPr>
              <w:t>30</w:t>
            </w:r>
          </w:p>
        </w:tc>
        <w:tc>
          <w:tcPr>
            <w:tcW w:w="1847" w:type="dxa"/>
            <w:shd w:val="clear" w:color="auto" w:fill="auto"/>
          </w:tcPr>
          <w:p w:rsidR="005B1889" w:rsidRDefault="005B1889" w:rsidP="00467824">
            <w:pPr>
              <w:jc w:val="right"/>
              <w:rPr>
                <w:rFonts w:ascii="Arial" w:hAnsi="Arial" w:cs="Arial"/>
                <w:sz w:val="24"/>
              </w:rPr>
            </w:pPr>
            <w:r>
              <w:rPr>
                <w:rFonts w:ascii="Arial" w:hAnsi="Arial" w:cs="Arial"/>
                <w:sz w:val="24"/>
              </w:rPr>
              <w:t>31</w:t>
            </w:r>
          </w:p>
        </w:tc>
        <w:tc>
          <w:tcPr>
            <w:tcW w:w="1844" w:type="dxa"/>
            <w:shd w:val="clear" w:color="auto" w:fill="auto"/>
          </w:tcPr>
          <w:p w:rsidR="005B1889" w:rsidRDefault="005B1889" w:rsidP="00467824">
            <w:pPr>
              <w:tabs>
                <w:tab w:val="left" w:pos="1410"/>
              </w:tabs>
              <w:jc w:val="right"/>
              <w:rPr>
                <w:rFonts w:ascii="Arial" w:hAnsi="Arial" w:cs="Arial"/>
                <w:sz w:val="24"/>
              </w:rPr>
            </w:pPr>
            <w:r>
              <w:rPr>
                <w:rFonts w:ascii="Arial" w:hAnsi="Arial" w:cs="Arial"/>
                <w:sz w:val="24"/>
              </w:rPr>
              <w:t xml:space="preserve">                    1</w:t>
            </w:r>
            <w:r>
              <w:rPr>
                <w:rFonts w:ascii="Arial" w:hAnsi="Arial" w:cs="Arial"/>
                <w:sz w:val="24"/>
              </w:rPr>
              <w:tab/>
            </w:r>
          </w:p>
        </w:tc>
        <w:tc>
          <w:tcPr>
            <w:tcW w:w="1141" w:type="dxa"/>
            <w:shd w:val="clear" w:color="auto" w:fill="D9D9D9" w:themeFill="background1" w:themeFillShade="D9"/>
          </w:tcPr>
          <w:p w:rsidR="005B1889" w:rsidRDefault="005B1889" w:rsidP="00467824">
            <w:pPr>
              <w:jc w:val="right"/>
              <w:rPr>
                <w:rFonts w:ascii="Arial" w:hAnsi="Arial" w:cs="Arial"/>
                <w:sz w:val="24"/>
              </w:rPr>
            </w:pPr>
            <w:r>
              <w:rPr>
                <w:rFonts w:ascii="Arial" w:hAnsi="Arial" w:cs="Arial"/>
                <w:sz w:val="24"/>
              </w:rPr>
              <w:t>2</w:t>
            </w:r>
          </w:p>
        </w:tc>
        <w:tc>
          <w:tcPr>
            <w:tcW w:w="963" w:type="dxa"/>
            <w:shd w:val="clear" w:color="auto" w:fill="D9D9D9" w:themeFill="background1" w:themeFillShade="D9"/>
          </w:tcPr>
          <w:p w:rsidR="005B1889" w:rsidRDefault="005B1889" w:rsidP="00467824">
            <w:pPr>
              <w:jc w:val="right"/>
              <w:rPr>
                <w:rFonts w:ascii="Arial" w:hAnsi="Arial" w:cs="Arial"/>
                <w:sz w:val="24"/>
              </w:rPr>
            </w:pPr>
            <w:r>
              <w:rPr>
                <w:rFonts w:ascii="Arial" w:hAnsi="Arial" w:cs="Arial"/>
                <w:sz w:val="24"/>
              </w:rPr>
              <w:t>3</w:t>
            </w:r>
          </w:p>
        </w:tc>
      </w:tr>
      <w:tr w:rsidR="005B1889" w:rsidRPr="006412C9" w:rsidTr="00467824">
        <w:trPr>
          <w:trHeight w:val="645"/>
        </w:trPr>
        <w:tc>
          <w:tcPr>
            <w:tcW w:w="1845" w:type="dxa"/>
            <w:shd w:val="clear" w:color="auto" w:fill="auto"/>
          </w:tcPr>
          <w:p w:rsidR="005B1889" w:rsidRDefault="005B1889" w:rsidP="00467824">
            <w:pPr>
              <w:tabs>
                <w:tab w:val="left" w:pos="951"/>
              </w:tabs>
              <w:jc w:val="right"/>
              <w:rPr>
                <w:rFonts w:ascii="Arial" w:hAnsi="Arial" w:cs="Arial"/>
                <w:sz w:val="24"/>
              </w:rPr>
            </w:pPr>
            <w:r>
              <w:rPr>
                <w:rFonts w:ascii="Arial" w:hAnsi="Arial" w:cs="Arial"/>
                <w:sz w:val="24"/>
              </w:rPr>
              <w:t>4</w:t>
            </w:r>
          </w:p>
        </w:tc>
        <w:tc>
          <w:tcPr>
            <w:tcW w:w="1849" w:type="dxa"/>
            <w:shd w:val="clear" w:color="auto" w:fill="BDD6EE" w:themeFill="accent1" w:themeFillTint="66"/>
          </w:tcPr>
          <w:p w:rsidR="005B1889" w:rsidRDefault="005B1889" w:rsidP="00467824">
            <w:pPr>
              <w:jc w:val="right"/>
              <w:rPr>
                <w:rFonts w:ascii="Arial" w:hAnsi="Arial" w:cs="Arial"/>
                <w:sz w:val="24"/>
              </w:rPr>
            </w:pPr>
            <w:r>
              <w:rPr>
                <w:rFonts w:ascii="Arial" w:hAnsi="Arial" w:cs="Arial"/>
                <w:sz w:val="24"/>
              </w:rPr>
              <w:t>5</w:t>
            </w:r>
          </w:p>
          <w:p w:rsidR="005B1889" w:rsidRDefault="005B1889" w:rsidP="00467824">
            <w:pPr>
              <w:jc w:val="right"/>
              <w:rPr>
                <w:rFonts w:ascii="Arial" w:hAnsi="Arial" w:cs="Arial"/>
                <w:sz w:val="24"/>
              </w:rPr>
            </w:pPr>
            <w:r w:rsidRPr="00CD2B22">
              <w:rPr>
                <w:rFonts w:ascii="Arial" w:hAnsi="Arial" w:cs="Arial"/>
              </w:rPr>
              <w:t>Parent Education</w:t>
            </w:r>
            <w:r>
              <w:rPr>
                <w:rFonts w:ascii="Arial" w:hAnsi="Arial" w:cs="Arial"/>
              </w:rPr>
              <w:t>; 6:00-8:30</w:t>
            </w:r>
            <w:r w:rsidRPr="00CD2B22">
              <w:rPr>
                <w:rFonts w:ascii="Arial" w:hAnsi="Arial" w:cs="Arial"/>
              </w:rPr>
              <w:t xml:space="preserve"> (Module </w:t>
            </w:r>
            <w:r>
              <w:rPr>
                <w:rFonts w:ascii="Arial" w:hAnsi="Arial" w:cs="Arial"/>
              </w:rPr>
              <w:t>1</w:t>
            </w:r>
            <w:r w:rsidRPr="00CD2B22">
              <w:rPr>
                <w:rFonts w:ascii="Arial" w:hAnsi="Arial" w:cs="Arial"/>
              </w:rPr>
              <w:t>)</w:t>
            </w:r>
          </w:p>
        </w:tc>
        <w:tc>
          <w:tcPr>
            <w:tcW w:w="1880" w:type="dxa"/>
            <w:shd w:val="clear" w:color="auto" w:fill="auto"/>
          </w:tcPr>
          <w:p w:rsidR="005B1889" w:rsidRDefault="005B1889" w:rsidP="00467824">
            <w:pPr>
              <w:jc w:val="right"/>
              <w:rPr>
                <w:rFonts w:ascii="Arial" w:hAnsi="Arial" w:cs="Arial"/>
                <w:sz w:val="24"/>
              </w:rPr>
            </w:pPr>
            <w:r>
              <w:rPr>
                <w:rFonts w:ascii="Arial" w:hAnsi="Arial" w:cs="Arial"/>
                <w:sz w:val="24"/>
              </w:rPr>
              <w:t>6</w:t>
            </w:r>
          </w:p>
        </w:tc>
        <w:tc>
          <w:tcPr>
            <w:tcW w:w="1847" w:type="dxa"/>
            <w:shd w:val="clear" w:color="auto" w:fill="auto"/>
          </w:tcPr>
          <w:p w:rsidR="005B1889" w:rsidRDefault="005B1889" w:rsidP="00467824">
            <w:pPr>
              <w:jc w:val="right"/>
              <w:rPr>
                <w:rFonts w:ascii="Arial" w:hAnsi="Arial" w:cs="Arial"/>
                <w:sz w:val="24"/>
              </w:rPr>
            </w:pPr>
            <w:r>
              <w:rPr>
                <w:rFonts w:ascii="Arial" w:hAnsi="Arial" w:cs="Arial"/>
                <w:sz w:val="24"/>
              </w:rPr>
              <w:t>7</w:t>
            </w:r>
          </w:p>
        </w:tc>
        <w:tc>
          <w:tcPr>
            <w:tcW w:w="1844" w:type="dxa"/>
            <w:shd w:val="clear" w:color="auto" w:fill="auto"/>
          </w:tcPr>
          <w:p w:rsidR="005B1889" w:rsidRDefault="005B1889" w:rsidP="00467824">
            <w:pPr>
              <w:jc w:val="right"/>
              <w:rPr>
                <w:rFonts w:ascii="Arial" w:hAnsi="Arial" w:cs="Arial"/>
                <w:sz w:val="24"/>
              </w:rPr>
            </w:pPr>
            <w:r>
              <w:rPr>
                <w:rFonts w:ascii="Arial" w:hAnsi="Arial" w:cs="Arial"/>
                <w:sz w:val="24"/>
              </w:rPr>
              <w:t>8</w:t>
            </w:r>
          </w:p>
        </w:tc>
        <w:tc>
          <w:tcPr>
            <w:tcW w:w="1141" w:type="dxa"/>
            <w:shd w:val="clear" w:color="auto" w:fill="D9D9D9" w:themeFill="background1" w:themeFillShade="D9"/>
          </w:tcPr>
          <w:p w:rsidR="005B1889" w:rsidRDefault="005B1889" w:rsidP="00467824">
            <w:pPr>
              <w:jc w:val="right"/>
              <w:rPr>
                <w:rFonts w:ascii="Arial" w:hAnsi="Arial" w:cs="Arial"/>
                <w:sz w:val="24"/>
              </w:rPr>
            </w:pPr>
            <w:r>
              <w:rPr>
                <w:rFonts w:ascii="Arial" w:hAnsi="Arial" w:cs="Arial"/>
                <w:sz w:val="24"/>
              </w:rPr>
              <w:t>9</w:t>
            </w:r>
          </w:p>
        </w:tc>
        <w:tc>
          <w:tcPr>
            <w:tcW w:w="963" w:type="dxa"/>
            <w:shd w:val="clear" w:color="auto" w:fill="D9D9D9" w:themeFill="background1" w:themeFillShade="D9"/>
          </w:tcPr>
          <w:p w:rsidR="005B1889" w:rsidRDefault="005B1889" w:rsidP="00467824">
            <w:pPr>
              <w:jc w:val="right"/>
              <w:rPr>
                <w:rFonts w:ascii="Arial" w:hAnsi="Arial" w:cs="Arial"/>
                <w:sz w:val="24"/>
              </w:rPr>
            </w:pPr>
            <w:r>
              <w:rPr>
                <w:rFonts w:ascii="Arial" w:hAnsi="Arial" w:cs="Arial"/>
                <w:sz w:val="24"/>
              </w:rPr>
              <w:t>10</w:t>
            </w:r>
          </w:p>
        </w:tc>
      </w:tr>
      <w:tr w:rsidR="005B1889" w:rsidRPr="006412C9" w:rsidTr="00467824">
        <w:trPr>
          <w:trHeight w:val="645"/>
        </w:trPr>
        <w:tc>
          <w:tcPr>
            <w:tcW w:w="1845" w:type="dxa"/>
            <w:shd w:val="clear" w:color="auto" w:fill="auto"/>
          </w:tcPr>
          <w:p w:rsidR="005B1889" w:rsidRDefault="005B1889" w:rsidP="00467824">
            <w:pPr>
              <w:tabs>
                <w:tab w:val="left" w:pos="951"/>
              </w:tabs>
              <w:jc w:val="right"/>
              <w:rPr>
                <w:rFonts w:ascii="Arial" w:hAnsi="Arial" w:cs="Arial"/>
                <w:sz w:val="24"/>
              </w:rPr>
            </w:pPr>
            <w:r>
              <w:rPr>
                <w:rFonts w:ascii="Arial" w:hAnsi="Arial" w:cs="Arial"/>
                <w:sz w:val="24"/>
              </w:rPr>
              <w:t>11</w:t>
            </w:r>
          </w:p>
        </w:tc>
        <w:tc>
          <w:tcPr>
            <w:tcW w:w="1849" w:type="dxa"/>
            <w:shd w:val="clear" w:color="auto" w:fill="BDD6EE" w:themeFill="accent1" w:themeFillTint="66"/>
          </w:tcPr>
          <w:p w:rsidR="005B1889" w:rsidRDefault="005B1889" w:rsidP="00467824">
            <w:pPr>
              <w:jc w:val="right"/>
              <w:rPr>
                <w:rFonts w:ascii="Arial" w:hAnsi="Arial" w:cs="Arial"/>
                <w:sz w:val="24"/>
              </w:rPr>
            </w:pPr>
            <w:r>
              <w:rPr>
                <w:rFonts w:ascii="Arial" w:hAnsi="Arial" w:cs="Arial"/>
                <w:sz w:val="24"/>
              </w:rPr>
              <w:t>12</w:t>
            </w:r>
          </w:p>
          <w:p w:rsidR="005B1889" w:rsidRDefault="005B1889" w:rsidP="00467824">
            <w:pPr>
              <w:jc w:val="right"/>
              <w:rPr>
                <w:rFonts w:ascii="Arial" w:hAnsi="Arial" w:cs="Arial"/>
                <w:sz w:val="24"/>
              </w:rPr>
            </w:pPr>
            <w:r w:rsidRPr="00CD2B22">
              <w:rPr>
                <w:rFonts w:ascii="Arial" w:hAnsi="Arial" w:cs="Arial"/>
              </w:rPr>
              <w:t>Parent Education</w:t>
            </w:r>
            <w:r>
              <w:rPr>
                <w:rFonts w:ascii="Arial" w:hAnsi="Arial" w:cs="Arial"/>
              </w:rPr>
              <w:t>; 6:00-8:30</w:t>
            </w:r>
            <w:r w:rsidRPr="00CD2B22">
              <w:rPr>
                <w:rFonts w:ascii="Arial" w:hAnsi="Arial" w:cs="Arial"/>
              </w:rPr>
              <w:t xml:space="preserve"> (Module </w:t>
            </w:r>
            <w:r>
              <w:rPr>
                <w:rFonts w:ascii="Arial" w:hAnsi="Arial" w:cs="Arial"/>
              </w:rPr>
              <w:t>2</w:t>
            </w:r>
            <w:r w:rsidRPr="00CD2B22">
              <w:rPr>
                <w:rFonts w:ascii="Arial" w:hAnsi="Arial" w:cs="Arial"/>
              </w:rPr>
              <w:t>)</w:t>
            </w:r>
          </w:p>
        </w:tc>
        <w:tc>
          <w:tcPr>
            <w:tcW w:w="1880" w:type="dxa"/>
            <w:shd w:val="clear" w:color="auto" w:fill="auto"/>
          </w:tcPr>
          <w:p w:rsidR="005B1889" w:rsidRDefault="005B1889" w:rsidP="00467824">
            <w:pPr>
              <w:jc w:val="right"/>
              <w:rPr>
                <w:rFonts w:ascii="Arial" w:hAnsi="Arial" w:cs="Arial"/>
                <w:sz w:val="24"/>
              </w:rPr>
            </w:pPr>
            <w:r>
              <w:rPr>
                <w:rFonts w:ascii="Arial" w:hAnsi="Arial" w:cs="Arial"/>
                <w:sz w:val="24"/>
              </w:rPr>
              <w:t>13</w:t>
            </w:r>
          </w:p>
        </w:tc>
        <w:tc>
          <w:tcPr>
            <w:tcW w:w="1847" w:type="dxa"/>
            <w:shd w:val="clear" w:color="auto" w:fill="auto"/>
          </w:tcPr>
          <w:p w:rsidR="005B1889" w:rsidRDefault="005B1889" w:rsidP="00467824">
            <w:pPr>
              <w:jc w:val="right"/>
              <w:rPr>
                <w:rFonts w:ascii="Arial" w:hAnsi="Arial" w:cs="Arial"/>
                <w:sz w:val="24"/>
              </w:rPr>
            </w:pPr>
            <w:r>
              <w:rPr>
                <w:rFonts w:ascii="Arial" w:hAnsi="Arial" w:cs="Arial"/>
                <w:sz w:val="24"/>
              </w:rPr>
              <w:t>14</w:t>
            </w:r>
          </w:p>
        </w:tc>
        <w:tc>
          <w:tcPr>
            <w:tcW w:w="1844" w:type="dxa"/>
            <w:shd w:val="clear" w:color="auto" w:fill="auto"/>
          </w:tcPr>
          <w:p w:rsidR="005B1889" w:rsidRDefault="005B1889" w:rsidP="00467824">
            <w:pPr>
              <w:jc w:val="right"/>
              <w:rPr>
                <w:rFonts w:ascii="Arial" w:hAnsi="Arial" w:cs="Arial"/>
                <w:sz w:val="24"/>
              </w:rPr>
            </w:pPr>
            <w:r>
              <w:rPr>
                <w:rFonts w:ascii="Arial" w:hAnsi="Arial" w:cs="Arial"/>
                <w:sz w:val="24"/>
              </w:rPr>
              <w:t>15</w:t>
            </w:r>
          </w:p>
        </w:tc>
        <w:tc>
          <w:tcPr>
            <w:tcW w:w="1141" w:type="dxa"/>
            <w:shd w:val="clear" w:color="auto" w:fill="D9D9D9" w:themeFill="background1" w:themeFillShade="D9"/>
          </w:tcPr>
          <w:p w:rsidR="005B1889" w:rsidRDefault="005B1889" w:rsidP="00467824">
            <w:pPr>
              <w:jc w:val="right"/>
              <w:rPr>
                <w:rFonts w:ascii="Arial" w:hAnsi="Arial" w:cs="Arial"/>
                <w:sz w:val="24"/>
              </w:rPr>
            </w:pPr>
            <w:r>
              <w:rPr>
                <w:rFonts w:ascii="Arial" w:hAnsi="Arial" w:cs="Arial"/>
                <w:sz w:val="24"/>
              </w:rPr>
              <w:t>16</w:t>
            </w:r>
          </w:p>
        </w:tc>
        <w:tc>
          <w:tcPr>
            <w:tcW w:w="963" w:type="dxa"/>
            <w:shd w:val="clear" w:color="auto" w:fill="D9D9D9" w:themeFill="background1" w:themeFillShade="D9"/>
          </w:tcPr>
          <w:p w:rsidR="005B1889" w:rsidRDefault="005B1889" w:rsidP="00467824">
            <w:pPr>
              <w:jc w:val="right"/>
              <w:rPr>
                <w:rFonts w:ascii="Arial" w:hAnsi="Arial" w:cs="Arial"/>
                <w:sz w:val="24"/>
              </w:rPr>
            </w:pPr>
            <w:r>
              <w:rPr>
                <w:rFonts w:ascii="Arial" w:hAnsi="Arial" w:cs="Arial"/>
                <w:sz w:val="24"/>
              </w:rPr>
              <w:t>17</w:t>
            </w:r>
          </w:p>
        </w:tc>
      </w:tr>
      <w:tr w:rsidR="005B1889" w:rsidRPr="006412C9" w:rsidTr="00467824">
        <w:trPr>
          <w:trHeight w:val="645"/>
        </w:trPr>
        <w:tc>
          <w:tcPr>
            <w:tcW w:w="1845" w:type="dxa"/>
            <w:shd w:val="clear" w:color="auto" w:fill="auto"/>
          </w:tcPr>
          <w:p w:rsidR="005B1889" w:rsidRDefault="005B1889" w:rsidP="00467824">
            <w:pPr>
              <w:tabs>
                <w:tab w:val="left" w:pos="951"/>
              </w:tabs>
              <w:jc w:val="right"/>
              <w:rPr>
                <w:rFonts w:ascii="Arial" w:hAnsi="Arial" w:cs="Arial"/>
                <w:sz w:val="24"/>
              </w:rPr>
            </w:pPr>
            <w:r>
              <w:rPr>
                <w:rFonts w:ascii="Arial" w:hAnsi="Arial" w:cs="Arial"/>
                <w:sz w:val="24"/>
              </w:rPr>
              <w:t>18</w:t>
            </w:r>
          </w:p>
        </w:tc>
        <w:tc>
          <w:tcPr>
            <w:tcW w:w="1849" w:type="dxa"/>
            <w:shd w:val="clear" w:color="auto" w:fill="BDD6EE" w:themeFill="accent1" w:themeFillTint="66"/>
          </w:tcPr>
          <w:p w:rsidR="005B1889" w:rsidRDefault="005B1889" w:rsidP="00467824">
            <w:pPr>
              <w:jc w:val="right"/>
              <w:rPr>
                <w:rFonts w:ascii="Arial" w:hAnsi="Arial" w:cs="Arial"/>
                <w:sz w:val="24"/>
              </w:rPr>
            </w:pPr>
            <w:r>
              <w:rPr>
                <w:rFonts w:ascii="Arial" w:hAnsi="Arial" w:cs="Arial"/>
                <w:sz w:val="24"/>
              </w:rPr>
              <w:t>19</w:t>
            </w:r>
          </w:p>
          <w:p w:rsidR="005B1889" w:rsidRDefault="005B1889" w:rsidP="00467824">
            <w:pPr>
              <w:jc w:val="right"/>
              <w:rPr>
                <w:rFonts w:ascii="Arial" w:hAnsi="Arial" w:cs="Arial"/>
                <w:sz w:val="24"/>
              </w:rPr>
            </w:pPr>
            <w:r w:rsidRPr="00CD2B22">
              <w:rPr>
                <w:rFonts w:ascii="Arial" w:hAnsi="Arial" w:cs="Arial"/>
              </w:rPr>
              <w:t>Parent Education</w:t>
            </w:r>
            <w:r>
              <w:rPr>
                <w:rFonts w:ascii="Arial" w:hAnsi="Arial" w:cs="Arial"/>
              </w:rPr>
              <w:t>; 6:00-8:30</w:t>
            </w:r>
            <w:r w:rsidRPr="00CD2B22">
              <w:rPr>
                <w:rFonts w:ascii="Arial" w:hAnsi="Arial" w:cs="Arial"/>
              </w:rPr>
              <w:t xml:space="preserve"> (Module </w:t>
            </w:r>
            <w:r>
              <w:rPr>
                <w:rFonts w:ascii="Arial" w:hAnsi="Arial" w:cs="Arial"/>
              </w:rPr>
              <w:t>3</w:t>
            </w:r>
            <w:r w:rsidRPr="00CD2B22">
              <w:rPr>
                <w:rFonts w:ascii="Arial" w:hAnsi="Arial" w:cs="Arial"/>
              </w:rPr>
              <w:t>)</w:t>
            </w:r>
          </w:p>
        </w:tc>
        <w:tc>
          <w:tcPr>
            <w:tcW w:w="1880" w:type="dxa"/>
            <w:shd w:val="clear" w:color="auto" w:fill="auto"/>
          </w:tcPr>
          <w:p w:rsidR="005B1889" w:rsidRDefault="005B1889" w:rsidP="00467824">
            <w:pPr>
              <w:jc w:val="right"/>
              <w:rPr>
                <w:rFonts w:ascii="Arial" w:hAnsi="Arial" w:cs="Arial"/>
                <w:sz w:val="24"/>
              </w:rPr>
            </w:pPr>
            <w:r>
              <w:rPr>
                <w:rFonts w:ascii="Arial" w:hAnsi="Arial" w:cs="Arial"/>
                <w:sz w:val="24"/>
              </w:rPr>
              <w:t>20</w:t>
            </w:r>
          </w:p>
        </w:tc>
        <w:tc>
          <w:tcPr>
            <w:tcW w:w="1847" w:type="dxa"/>
            <w:shd w:val="clear" w:color="auto" w:fill="auto"/>
          </w:tcPr>
          <w:p w:rsidR="005B1889" w:rsidRDefault="005B1889" w:rsidP="00467824">
            <w:pPr>
              <w:jc w:val="right"/>
              <w:rPr>
                <w:rFonts w:ascii="Arial" w:hAnsi="Arial" w:cs="Arial"/>
                <w:sz w:val="24"/>
              </w:rPr>
            </w:pPr>
            <w:r>
              <w:rPr>
                <w:rFonts w:ascii="Arial" w:hAnsi="Arial" w:cs="Arial"/>
                <w:sz w:val="24"/>
              </w:rPr>
              <w:t>21</w:t>
            </w:r>
          </w:p>
        </w:tc>
        <w:tc>
          <w:tcPr>
            <w:tcW w:w="1844" w:type="dxa"/>
            <w:shd w:val="clear" w:color="auto" w:fill="auto"/>
          </w:tcPr>
          <w:p w:rsidR="005B1889" w:rsidRDefault="005B1889" w:rsidP="00467824">
            <w:pPr>
              <w:jc w:val="right"/>
              <w:rPr>
                <w:rFonts w:ascii="Arial" w:hAnsi="Arial" w:cs="Arial"/>
                <w:sz w:val="24"/>
              </w:rPr>
            </w:pPr>
            <w:r>
              <w:rPr>
                <w:rFonts w:ascii="Arial" w:hAnsi="Arial" w:cs="Arial"/>
                <w:sz w:val="24"/>
              </w:rPr>
              <w:t>22</w:t>
            </w:r>
          </w:p>
        </w:tc>
        <w:tc>
          <w:tcPr>
            <w:tcW w:w="1141" w:type="dxa"/>
            <w:shd w:val="clear" w:color="auto" w:fill="D9D9D9" w:themeFill="background1" w:themeFillShade="D9"/>
          </w:tcPr>
          <w:p w:rsidR="005B1889" w:rsidRDefault="005B1889" w:rsidP="00467824">
            <w:pPr>
              <w:jc w:val="right"/>
              <w:rPr>
                <w:rFonts w:ascii="Arial" w:hAnsi="Arial" w:cs="Arial"/>
                <w:sz w:val="24"/>
              </w:rPr>
            </w:pPr>
            <w:r>
              <w:rPr>
                <w:rFonts w:ascii="Arial" w:hAnsi="Arial" w:cs="Arial"/>
                <w:sz w:val="24"/>
              </w:rPr>
              <w:t>23</w:t>
            </w:r>
          </w:p>
        </w:tc>
        <w:tc>
          <w:tcPr>
            <w:tcW w:w="963" w:type="dxa"/>
            <w:shd w:val="clear" w:color="auto" w:fill="D9D9D9" w:themeFill="background1" w:themeFillShade="D9"/>
          </w:tcPr>
          <w:p w:rsidR="005B1889" w:rsidRDefault="005B1889" w:rsidP="00467824">
            <w:pPr>
              <w:jc w:val="right"/>
              <w:rPr>
                <w:rFonts w:ascii="Arial" w:hAnsi="Arial" w:cs="Arial"/>
                <w:sz w:val="24"/>
              </w:rPr>
            </w:pPr>
            <w:r>
              <w:rPr>
                <w:rFonts w:ascii="Arial" w:hAnsi="Arial" w:cs="Arial"/>
                <w:sz w:val="24"/>
              </w:rPr>
              <w:t>24</w:t>
            </w:r>
          </w:p>
        </w:tc>
      </w:tr>
      <w:tr w:rsidR="005B1889" w:rsidRPr="006412C9" w:rsidTr="00467824">
        <w:trPr>
          <w:trHeight w:val="645"/>
        </w:trPr>
        <w:tc>
          <w:tcPr>
            <w:tcW w:w="1845" w:type="dxa"/>
            <w:shd w:val="clear" w:color="auto" w:fill="auto"/>
          </w:tcPr>
          <w:p w:rsidR="005B1889" w:rsidRDefault="005B1889" w:rsidP="00467824">
            <w:pPr>
              <w:tabs>
                <w:tab w:val="left" w:pos="951"/>
              </w:tabs>
              <w:jc w:val="right"/>
              <w:rPr>
                <w:rFonts w:ascii="Arial" w:hAnsi="Arial" w:cs="Arial"/>
                <w:sz w:val="24"/>
              </w:rPr>
            </w:pPr>
            <w:r>
              <w:rPr>
                <w:rFonts w:ascii="Arial" w:hAnsi="Arial" w:cs="Arial"/>
                <w:sz w:val="24"/>
              </w:rPr>
              <w:t>25</w:t>
            </w:r>
          </w:p>
        </w:tc>
        <w:tc>
          <w:tcPr>
            <w:tcW w:w="1849" w:type="dxa"/>
            <w:shd w:val="clear" w:color="auto" w:fill="BDD6EE" w:themeFill="accent1" w:themeFillTint="66"/>
          </w:tcPr>
          <w:p w:rsidR="005B1889" w:rsidRDefault="005B1889" w:rsidP="00467824">
            <w:pPr>
              <w:jc w:val="right"/>
              <w:rPr>
                <w:rFonts w:ascii="Arial" w:hAnsi="Arial" w:cs="Arial"/>
                <w:sz w:val="24"/>
              </w:rPr>
            </w:pPr>
            <w:r>
              <w:rPr>
                <w:rFonts w:ascii="Arial" w:hAnsi="Arial" w:cs="Arial"/>
                <w:sz w:val="24"/>
              </w:rPr>
              <w:t>26</w:t>
            </w:r>
          </w:p>
          <w:p w:rsidR="005B1889" w:rsidRDefault="005B1889" w:rsidP="00467824">
            <w:pPr>
              <w:jc w:val="right"/>
              <w:rPr>
                <w:rFonts w:ascii="Arial" w:hAnsi="Arial" w:cs="Arial"/>
                <w:sz w:val="24"/>
              </w:rPr>
            </w:pPr>
            <w:r w:rsidRPr="00CD2B22">
              <w:rPr>
                <w:rFonts w:ascii="Arial" w:hAnsi="Arial" w:cs="Arial"/>
              </w:rPr>
              <w:t>Parent Education</w:t>
            </w:r>
            <w:r>
              <w:rPr>
                <w:rFonts w:ascii="Arial" w:hAnsi="Arial" w:cs="Arial"/>
              </w:rPr>
              <w:t>; 6:00-8:30</w:t>
            </w:r>
            <w:r w:rsidRPr="00CD2B22">
              <w:rPr>
                <w:rFonts w:ascii="Arial" w:hAnsi="Arial" w:cs="Arial"/>
              </w:rPr>
              <w:t xml:space="preserve"> (Module </w:t>
            </w:r>
            <w:r>
              <w:rPr>
                <w:rFonts w:ascii="Arial" w:hAnsi="Arial" w:cs="Arial"/>
              </w:rPr>
              <w:t>4</w:t>
            </w:r>
            <w:r w:rsidRPr="00CD2B22">
              <w:rPr>
                <w:rFonts w:ascii="Arial" w:hAnsi="Arial" w:cs="Arial"/>
              </w:rPr>
              <w:t>)</w:t>
            </w:r>
          </w:p>
        </w:tc>
        <w:tc>
          <w:tcPr>
            <w:tcW w:w="1880" w:type="dxa"/>
            <w:shd w:val="clear" w:color="auto" w:fill="auto"/>
          </w:tcPr>
          <w:p w:rsidR="005B1889" w:rsidRDefault="005B1889" w:rsidP="00467824">
            <w:pPr>
              <w:jc w:val="right"/>
              <w:rPr>
                <w:rFonts w:ascii="Arial" w:hAnsi="Arial" w:cs="Arial"/>
                <w:sz w:val="24"/>
              </w:rPr>
            </w:pPr>
            <w:r>
              <w:rPr>
                <w:rFonts w:ascii="Arial" w:hAnsi="Arial" w:cs="Arial"/>
                <w:sz w:val="24"/>
              </w:rPr>
              <w:t>27</w:t>
            </w:r>
          </w:p>
        </w:tc>
        <w:tc>
          <w:tcPr>
            <w:tcW w:w="1847" w:type="dxa"/>
            <w:shd w:val="clear" w:color="auto" w:fill="auto"/>
          </w:tcPr>
          <w:p w:rsidR="005B1889" w:rsidRDefault="005B1889" w:rsidP="00467824">
            <w:pPr>
              <w:jc w:val="right"/>
              <w:rPr>
                <w:rFonts w:ascii="Arial" w:hAnsi="Arial" w:cs="Arial"/>
                <w:sz w:val="24"/>
              </w:rPr>
            </w:pPr>
            <w:r>
              <w:rPr>
                <w:rFonts w:ascii="Arial" w:hAnsi="Arial" w:cs="Arial"/>
                <w:sz w:val="24"/>
              </w:rPr>
              <w:t>28</w:t>
            </w:r>
          </w:p>
        </w:tc>
        <w:tc>
          <w:tcPr>
            <w:tcW w:w="1844" w:type="dxa"/>
            <w:shd w:val="clear" w:color="auto" w:fill="auto"/>
          </w:tcPr>
          <w:p w:rsidR="005B1889" w:rsidRDefault="005B1889" w:rsidP="00467824">
            <w:pPr>
              <w:jc w:val="right"/>
              <w:rPr>
                <w:rFonts w:ascii="Arial" w:hAnsi="Arial" w:cs="Arial"/>
                <w:sz w:val="24"/>
              </w:rPr>
            </w:pPr>
            <w:r>
              <w:rPr>
                <w:rFonts w:ascii="Arial" w:hAnsi="Arial" w:cs="Arial"/>
                <w:sz w:val="24"/>
              </w:rPr>
              <w:t>29</w:t>
            </w:r>
          </w:p>
        </w:tc>
        <w:tc>
          <w:tcPr>
            <w:tcW w:w="1141" w:type="dxa"/>
            <w:shd w:val="clear" w:color="auto" w:fill="D9D9D9" w:themeFill="background1" w:themeFillShade="D9"/>
          </w:tcPr>
          <w:p w:rsidR="005B1889" w:rsidRDefault="005B1889" w:rsidP="00467824">
            <w:pPr>
              <w:jc w:val="right"/>
              <w:rPr>
                <w:rFonts w:ascii="Arial" w:hAnsi="Arial" w:cs="Arial"/>
                <w:sz w:val="24"/>
              </w:rPr>
            </w:pPr>
            <w:r>
              <w:rPr>
                <w:rFonts w:ascii="Arial" w:hAnsi="Arial" w:cs="Arial"/>
                <w:sz w:val="24"/>
              </w:rPr>
              <w:t>30</w:t>
            </w:r>
          </w:p>
        </w:tc>
        <w:tc>
          <w:tcPr>
            <w:tcW w:w="963" w:type="dxa"/>
            <w:shd w:val="clear" w:color="auto" w:fill="D9D9D9" w:themeFill="background1" w:themeFillShade="D9"/>
          </w:tcPr>
          <w:p w:rsidR="005B1889" w:rsidRDefault="005B1889" w:rsidP="00467824">
            <w:pPr>
              <w:jc w:val="right"/>
              <w:rPr>
                <w:rFonts w:ascii="Arial" w:hAnsi="Arial" w:cs="Arial"/>
                <w:sz w:val="24"/>
              </w:rPr>
            </w:pPr>
          </w:p>
        </w:tc>
      </w:tr>
    </w:tbl>
    <w:p w:rsidR="005B1889" w:rsidRPr="00064912" w:rsidRDefault="005B1889" w:rsidP="005B1889">
      <w:pPr>
        <w:ind w:right="-810" w:hanging="720"/>
        <w:rPr>
          <w:rFonts w:ascii="Arial" w:eastAsia="Times New Roman" w:hAnsi="Arial" w:cs="Arial"/>
          <w:color w:val="000000"/>
          <w:szCs w:val="24"/>
          <w:lang w:eastAsia="en-CA"/>
        </w:rPr>
      </w:pPr>
      <w:r w:rsidRPr="00064912">
        <w:rPr>
          <w:rFonts w:ascii="Arial" w:hAnsi="Arial" w:cs="Arial"/>
          <w:b/>
          <w:i/>
          <w:sz w:val="28"/>
          <w:szCs w:val="32"/>
        </w:rPr>
        <w:t xml:space="preserve">Cost: </w:t>
      </w:r>
      <w:r w:rsidRPr="00064912">
        <w:rPr>
          <w:rFonts w:ascii="Arial" w:hAnsi="Arial" w:cs="Arial"/>
          <w:sz w:val="28"/>
          <w:szCs w:val="32"/>
        </w:rPr>
        <w:t xml:space="preserve">$125/person  </w:t>
      </w:r>
      <w:r w:rsidRPr="00064912">
        <w:rPr>
          <w:rFonts w:ascii="Arial" w:eastAsia="Times New Roman" w:hAnsi="Arial" w:cs="Arial"/>
          <w:color w:val="000000"/>
          <w:szCs w:val="24"/>
          <w:lang w:eastAsia="en-CA"/>
        </w:rPr>
        <w:t xml:space="preserve">     </w:t>
      </w:r>
    </w:p>
    <w:p w:rsidR="005B1889" w:rsidRPr="00064912" w:rsidRDefault="005B1889" w:rsidP="005B1889">
      <w:pPr>
        <w:ind w:left="-720" w:right="-810"/>
        <w:rPr>
          <w:rFonts w:ascii="Arial" w:eastAsia="Times New Roman" w:hAnsi="Arial" w:cs="Arial"/>
          <w:color w:val="000000"/>
          <w:szCs w:val="24"/>
          <w:lang w:eastAsia="en-CA"/>
        </w:rPr>
      </w:pPr>
      <w:r w:rsidRPr="00064912">
        <w:rPr>
          <w:rFonts w:ascii="Arial" w:hAnsi="Arial" w:cs="Arial"/>
          <w:b/>
          <w:i/>
          <w:sz w:val="28"/>
          <w:szCs w:val="32"/>
        </w:rPr>
        <w:t xml:space="preserve">Location: </w:t>
      </w:r>
      <w:r w:rsidRPr="00064912">
        <w:rPr>
          <w:rFonts w:ascii="Arial" w:hAnsi="Arial" w:cs="Arial"/>
          <w:sz w:val="28"/>
          <w:szCs w:val="32"/>
        </w:rPr>
        <w:t xml:space="preserve">Quinte Wellness Centre, </w:t>
      </w:r>
      <w:r w:rsidRPr="00064912">
        <w:rPr>
          <w:rFonts w:ascii="Arial" w:hAnsi="Arial" w:cs="Arial"/>
          <w:color w:val="222222"/>
          <w:sz w:val="28"/>
          <w:szCs w:val="32"/>
          <w:shd w:val="clear" w:color="auto" w:fill="FFFFFF"/>
        </w:rPr>
        <w:t xml:space="preserve">265 </w:t>
      </w:r>
      <w:proofErr w:type="spellStart"/>
      <w:r w:rsidRPr="00064912">
        <w:rPr>
          <w:rFonts w:ascii="Arial" w:hAnsi="Arial" w:cs="Arial"/>
          <w:color w:val="222222"/>
          <w:sz w:val="28"/>
          <w:szCs w:val="32"/>
          <w:shd w:val="clear" w:color="auto" w:fill="FFFFFF"/>
        </w:rPr>
        <w:t>Cannifton</w:t>
      </w:r>
      <w:proofErr w:type="spellEnd"/>
      <w:r w:rsidRPr="00064912">
        <w:rPr>
          <w:rFonts w:ascii="Arial" w:hAnsi="Arial" w:cs="Arial"/>
          <w:color w:val="222222"/>
          <w:sz w:val="28"/>
          <w:szCs w:val="32"/>
          <w:shd w:val="clear" w:color="auto" w:fill="FFFFFF"/>
        </w:rPr>
        <w:t xml:space="preserve"> Rd, Belleville, K8N 4V8</w:t>
      </w:r>
    </w:p>
    <w:p w:rsidR="005B1889" w:rsidRPr="001424F7" w:rsidRDefault="005B1889" w:rsidP="005B1889">
      <w:pPr>
        <w:ind w:left="-720" w:right="-810"/>
        <w:rPr>
          <w:rFonts w:ascii="Arial" w:eastAsia="Times New Roman" w:hAnsi="Arial" w:cs="Arial"/>
          <w:color w:val="000000"/>
          <w:szCs w:val="24"/>
          <w:lang w:eastAsia="en-CA"/>
        </w:rPr>
      </w:pPr>
      <w:r w:rsidRPr="00064912">
        <w:rPr>
          <w:rFonts w:ascii="Arial" w:hAnsi="Arial" w:cs="Arial"/>
          <w:b/>
          <w:i/>
          <w:sz w:val="28"/>
          <w:szCs w:val="32"/>
        </w:rPr>
        <w:t xml:space="preserve">For </w:t>
      </w:r>
      <w:r w:rsidRPr="00064912">
        <w:rPr>
          <w:rFonts w:ascii="Arial" w:hAnsi="Arial" w:cs="Arial"/>
          <w:b/>
          <w:bCs/>
          <w:i/>
          <w:iCs/>
          <w:sz w:val="28"/>
          <w:szCs w:val="32"/>
        </w:rPr>
        <w:t xml:space="preserve">more information or to register, please call CSBD reception at:  </w:t>
      </w:r>
      <w:r>
        <w:rPr>
          <w:rFonts w:ascii="Arial" w:hAnsi="Arial" w:cs="Arial"/>
          <w:b/>
          <w:bCs/>
          <w:i/>
          <w:iCs/>
          <w:sz w:val="28"/>
          <w:szCs w:val="32"/>
        </w:rPr>
        <w:t>613-966-7413</w:t>
      </w:r>
      <w:r>
        <w:tab/>
      </w:r>
    </w:p>
    <w:p w:rsidR="00C970BE" w:rsidRPr="005B1889" w:rsidRDefault="005B1889" w:rsidP="005B1889">
      <w:pPr>
        <w:ind w:hanging="720"/>
        <w:jc w:val="center"/>
        <w:rPr>
          <w:rFonts w:ascii="Arial" w:hAnsi="Arial" w:cs="Arial"/>
        </w:rPr>
      </w:pPr>
      <w:r w:rsidRPr="008E5FD1">
        <w:rPr>
          <w:rFonts w:ascii="Arial" w:hAnsi="Arial" w:cs="Arial"/>
        </w:rPr>
        <w:t>2/</w:t>
      </w:r>
      <w:r w:rsidRPr="008E5FD1">
        <w:rPr>
          <w:rFonts w:ascii="Arial" w:hAnsi="Arial" w:cs="Arial"/>
          <w:i/>
          <w:szCs w:val="32"/>
        </w:rPr>
        <w:t>2</w:t>
      </w:r>
    </w:p>
    <w:sectPr w:rsidR="00C970BE" w:rsidRPr="005B188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36" w:rsidRDefault="00C01074">
      <w:pPr>
        <w:spacing w:after="0" w:line="240" w:lineRule="auto"/>
      </w:pPr>
      <w:r>
        <w:separator/>
      </w:r>
    </w:p>
  </w:endnote>
  <w:endnote w:type="continuationSeparator" w:id="0">
    <w:p w:rsidR="00256636" w:rsidRDefault="00C0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36" w:rsidRDefault="00C01074">
      <w:pPr>
        <w:spacing w:after="0" w:line="240" w:lineRule="auto"/>
      </w:pPr>
      <w:r>
        <w:separator/>
      </w:r>
    </w:p>
  </w:footnote>
  <w:footnote w:type="continuationSeparator" w:id="0">
    <w:p w:rsidR="00256636" w:rsidRDefault="00C01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BE" w:rsidRDefault="005B1889">
    <w:pPr>
      <w:pStyle w:val="Header"/>
    </w:pPr>
    <w:r w:rsidRPr="000436BE">
      <w:rPr>
        <w:noProof/>
        <w:lang w:eastAsia="en-CA"/>
      </w:rPr>
      <w:drawing>
        <wp:anchor distT="0" distB="0" distL="114300" distR="114300" simplePos="0" relativeHeight="251659264" behindDoc="1" locked="0" layoutInCell="1" allowOverlap="1" wp14:anchorId="192F9867" wp14:editId="51F66A1A">
          <wp:simplePos x="0" y="0"/>
          <wp:positionH relativeFrom="margin">
            <wp:posOffset>2682372</wp:posOffset>
          </wp:positionH>
          <wp:positionV relativeFrom="paragraph">
            <wp:posOffset>-344805</wp:posOffset>
          </wp:positionV>
          <wp:extent cx="543465" cy="757387"/>
          <wp:effectExtent l="0" t="0" r="9525" b="5080"/>
          <wp:wrapNone/>
          <wp:docPr id="2" name="Picture 2" descr="S:\FORMS\csbdTEMPLATES\LOGOcs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ORMS\csbdTEMPLATES\LOGOcsb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647" b="2187"/>
                  <a:stretch/>
                </pic:blipFill>
                <pic:spPr bwMode="auto">
                  <a:xfrm>
                    <a:off x="0" y="0"/>
                    <a:ext cx="543465" cy="7573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89"/>
    <w:rsid w:val="00256636"/>
    <w:rsid w:val="005B1889"/>
    <w:rsid w:val="00C01074"/>
    <w:rsid w:val="00C970BE"/>
    <w:rsid w:val="00E87D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59B72-1525-4A80-B9FE-3723174C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Brennan</dc:creator>
  <cp:keywords/>
  <dc:description/>
  <cp:lastModifiedBy>Tammy Shiers</cp:lastModifiedBy>
  <cp:revision>2</cp:revision>
  <dcterms:created xsi:type="dcterms:W3CDTF">2019-07-16T15:16:00Z</dcterms:created>
  <dcterms:modified xsi:type="dcterms:W3CDTF">2019-07-16T15:16:00Z</dcterms:modified>
</cp:coreProperties>
</file>