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4B" w:rsidRDefault="00FA482F">
      <w:pPr>
        <w:rPr>
          <w:sz w:val="16"/>
        </w:rPr>
      </w:pPr>
      <w:r>
        <w:rPr>
          <w:noProof/>
          <w:sz w:val="16"/>
          <w:lang w:val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7440" cy="1081405"/>
            <wp:effectExtent l="0" t="0" r="3810" b="0"/>
            <wp:wrapNone/>
            <wp:docPr id="2" name="Pictur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44B" w:rsidRDefault="005B544B">
      <w:pPr>
        <w:rPr>
          <w:sz w:val="16"/>
        </w:rPr>
      </w:pPr>
    </w:p>
    <w:p w:rsidR="005B544B" w:rsidRDefault="005B544B">
      <w:pPr>
        <w:spacing w:line="360" w:lineRule="auto"/>
        <w:ind w:firstLine="72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rFonts w:ascii="Times New Roman" w:hAnsi="Times New Roman"/>
          <w:b/>
          <w:sz w:val="28"/>
        </w:rPr>
        <w:t>Counselling Services of Belleville &amp; District</w:t>
      </w:r>
    </w:p>
    <w:p w:rsidR="005B544B" w:rsidRDefault="005B544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703E1">
        <w:rPr>
          <w:sz w:val="16"/>
        </w:rPr>
        <w:t>12 Moira</w:t>
      </w:r>
      <w:r>
        <w:rPr>
          <w:sz w:val="16"/>
        </w:rPr>
        <w:t xml:space="preserve"> Street</w:t>
      </w:r>
      <w:r w:rsidR="00E703E1">
        <w:rPr>
          <w:sz w:val="16"/>
        </w:rPr>
        <w:t xml:space="preserve"> East, Belleville, Ontario K8P 2R9</w:t>
      </w:r>
    </w:p>
    <w:p w:rsidR="005B544B" w:rsidRDefault="005B544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Phone (613) 966-7413      Fax (613) 966-2357</w:t>
      </w:r>
    </w:p>
    <w:p w:rsidR="005B544B" w:rsidRDefault="005B544B">
      <w:pPr>
        <w:rPr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sz w:val="16"/>
        </w:rPr>
        <w:t xml:space="preserve">Email: </w:t>
      </w:r>
      <w:hyperlink r:id="rId7" w:history="1">
        <w:r>
          <w:rPr>
            <w:rStyle w:val="Hyperlink"/>
            <w:sz w:val="16"/>
          </w:rPr>
          <w:t>csbd@csbd.on.ca</w:t>
        </w:r>
      </w:hyperlink>
      <w:r>
        <w:rPr>
          <w:sz w:val="16"/>
        </w:rPr>
        <w:t xml:space="preserve">  Website: </w:t>
      </w:r>
      <w:hyperlink r:id="rId8" w:history="1">
        <w:r>
          <w:rPr>
            <w:rStyle w:val="Hyperlink"/>
            <w:sz w:val="16"/>
          </w:rPr>
          <w:t>www.csbd.on.ca</w:t>
        </w:r>
      </w:hyperlink>
    </w:p>
    <w:p w:rsidR="005B544B" w:rsidRDefault="005B544B">
      <w:pPr>
        <w:rPr>
          <w:sz w:val="16"/>
        </w:rPr>
      </w:pPr>
    </w:p>
    <w:p w:rsidR="005B544B" w:rsidRDefault="005B544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5B544B" w:rsidRDefault="005B544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82142B" w:rsidRDefault="0082142B" w:rsidP="0082142B">
      <w:pPr>
        <w:jc w:val="center"/>
        <w:rPr>
          <w:sz w:val="22"/>
        </w:rPr>
      </w:pPr>
      <w:r>
        <w:rPr>
          <w:sz w:val="22"/>
        </w:rPr>
        <w:t xml:space="preserve">COUNSELLING SERVICES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BELLEVILLE</w:t>
          </w:r>
        </w:smartTag>
      </w:smartTag>
      <w:r>
        <w:rPr>
          <w:sz w:val="22"/>
        </w:rPr>
        <w:t xml:space="preserve"> AND DISTRICT</w:t>
      </w:r>
    </w:p>
    <w:p w:rsidR="0082142B" w:rsidRPr="00033F46" w:rsidRDefault="0082142B" w:rsidP="0082142B">
      <w:pPr>
        <w:jc w:val="center"/>
        <w:rPr>
          <w:b/>
          <w:sz w:val="16"/>
          <w:szCs w:val="16"/>
        </w:rPr>
      </w:pPr>
    </w:p>
    <w:p w:rsidR="00033F46" w:rsidRPr="00033F46" w:rsidRDefault="00033F46" w:rsidP="0082142B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82142B" w:rsidRDefault="00FA482F" w:rsidP="0082142B">
      <w:pPr>
        <w:jc w:val="center"/>
        <w:rPr>
          <w:b/>
          <w:sz w:val="22"/>
        </w:rPr>
      </w:pPr>
      <w:r>
        <w:rPr>
          <w:b/>
          <w:sz w:val="22"/>
        </w:rPr>
        <w:t xml:space="preserve">AUTISM </w:t>
      </w:r>
      <w:r w:rsidR="0082142B">
        <w:rPr>
          <w:b/>
          <w:sz w:val="22"/>
        </w:rPr>
        <w:t>PROGRAM</w:t>
      </w:r>
    </w:p>
    <w:p w:rsidR="0082142B" w:rsidRDefault="00FA482F" w:rsidP="002846EB">
      <w:pPr>
        <w:jc w:val="center"/>
        <w:rPr>
          <w:b/>
          <w:sz w:val="22"/>
        </w:rPr>
      </w:pPr>
      <w:r>
        <w:rPr>
          <w:b/>
          <w:sz w:val="22"/>
        </w:rPr>
        <w:t xml:space="preserve">FAMILY SUPPORT </w:t>
      </w:r>
      <w:r w:rsidR="002846EB">
        <w:rPr>
          <w:b/>
          <w:sz w:val="22"/>
        </w:rPr>
        <w:t>and T</w:t>
      </w:r>
      <w:r w:rsidR="006E58BD">
        <w:rPr>
          <w:b/>
          <w:sz w:val="22"/>
        </w:rPr>
        <w:t>RANSITION</w:t>
      </w:r>
      <w:r w:rsidR="002846EB">
        <w:rPr>
          <w:b/>
          <w:sz w:val="22"/>
        </w:rPr>
        <w:t xml:space="preserve"> </w:t>
      </w:r>
      <w:r w:rsidR="006E58BD">
        <w:rPr>
          <w:b/>
          <w:sz w:val="22"/>
        </w:rPr>
        <w:t>COORDINATOR</w:t>
      </w:r>
    </w:p>
    <w:p w:rsidR="006E58BD" w:rsidRPr="00033F46" w:rsidRDefault="006E58BD" w:rsidP="002846EB">
      <w:pPr>
        <w:jc w:val="center"/>
        <w:rPr>
          <w:sz w:val="16"/>
          <w:szCs w:val="16"/>
        </w:rPr>
      </w:pPr>
    </w:p>
    <w:p w:rsidR="00D52D3C" w:rsidRDefault="0082142B" w:rsidP="00D52D3C">
      <w:pPr>
        <w:jc w:val="center"/>
        <w:rPr>
          <w:b/>
          <w:sz w:val="22"/>
        </w:rPr>
      </w:pPr>
      <w:r>
        <w:rPr>
          <w:b/>
          <w:sz w:val="22"/>
        </w:rPr>
        <w:t>Full time</w:t>
      </w:r>
      <w:r w:rsidR="009A23F3">
        <w:rPr>
          <w:b/>
          <w:sz w:val="22"/>
        </w:rPr>
        <w:t xml:space="preserve"> </w:t>
      </w:r>
      <w:r>
        <w:rPr>
          <w:b/>
          <w:sz w:val="22"/>
        </w:rPr>
        <w:t>position</w:t>
      </w:r>
    </w:p>
    <w:p w:rsidR="00D52D3C" w:rsidRPr="00033F46" w:rsidRDefault="00D52D3C" w:rsidP="00D52D3C">
      <w:pPr>
        <w:jc w:val="center"/>
        <w:rPr>
          <w:b/>
          <w:sz w:val="16"/>
          <w:szCs w:val="16"/>
        </w:rPr>
      </w:pPr>
    </w:p>
    <w:p w:rsidR="0082142B" w:rsidRPr="00033F46" w:rsidRDefault="00E960F9" w:rsidP="00A30C48">
      <w:pPr>
        <w:jc w:val="both"/>
        <w:rPr>
          <w:b/>
          <w:sz w:val="22"/>
          <w:szCs w:val="22"/>
        </w:rPr>
      </w:pPr>
      <w:r w:rsidRPr="00033F46">
        <w:rPr>
          <w:sz w:val="22"/>
          <w:szCs w:val="22"/>
        </w:rPr>
        <w:t>A f</w:t>
      </w:r>
      <w:r w:rsidR="0082142B" w:rsidRPr="00033F46">
        <w:rPr>
          <w:sz w:val="22"/>
          <w:szCs w:val="22"/>
        </w:rPr>
        <w:t xml:space="preserve">ull time </w:t>
      </w:r>
      <w:r w:rsidR="00E9116D" w:rsidRPr="00033F46">
        <w:rPr>
          <w:sz w:val="22"/>
          <w:szCs w:val="22"/>
        </w:rPr>
        <w:t>permanent</w:t>
      </w:r>
      <w:r w:rsidR="0082142B" w:rsidRPr="00033F46">
        <w:rPr>
          <w:sz w:val="22"/>
          <w:szCs w:val="22"/>
        </w:rPr>
        <w:t xml:space="preserve"> position is available within Counselling Services of Belleville and District for Autism </w:t>
      </w:r>
      <w:r w:rsidR="007B11C4" w:rsidRPr="00033F46">
        <w:rPr>
          <w:sz w:val="22"/>
          <w:szCs w:val="22"/>
        </w:rPr>
        <w:t>Services</w:t>
      </w:r>
      <w:r w:rsidR="009A23F3" w:rsidRPr="00033F46">
        <w:rPr>
          <w:sz w:val="22"/>
          <w:szCs w:val="22"/>
        </w:rPr>
        <w:t xml:space="preserve">.  </w:t>
      </w:r>
    </w:p>
    <w:p w:rsidR="0082142B" w:rsidRPr="00033F46" w:rsidRDefault="0082142B" w:rsidP="00A30C48">
      <w:pPr>
        <w:jc w:val="both"/>
        <w:rPr>
          <w:sz w:val="16"/>
          <w:szCs w:val="16"/>
        </w:rPr>
      </w:pPr>
    </w:p>
    <w:p w:rsidR="000F7788" w:rsidRPr="00033F46" w:rsidRDefault="0082142B" w:rsidP="00000914">
      <w:pPr>
        <w:jc w:val="both"/>
        <w:rPr>
          <w:sz w:val="22"/>
          <w:szCs w:val="22"/>
        </w:rPr>
      </w:pPr>
      <w:r w:rsidRPr="00033F46">
        <w:rPr>
          <w:sz w:val="22"/>
          <w:szCs w:val="22"/>
        </w:rPr>
        <w:t xml:space="preserve">Under the direct supervision of the </w:t>
      </w:r>
      <w:r w:rsidR="000F7788" w:rsidRPr="00033F46">
        <w:rPr>
          <w:sz w:val="22"/>
          <w:szCs w:val="22"/>
        </w:rPr>
        <w:t xml:space="preserve">Autism </w:t>
      </w:r>
      <w:r w:rsidR="009706E6">
        <w:rPr>
          <w:sz w:val="22"/>
          <w:szCs w:val="22"/>
        </w:rPr>
        <w:t xml:space="preserve">Services </w:t>
      </w:r>
      <w:r w:rsidR="000F7788" w:rsidRPr="00033F46">
        <w:rPr>
          <w:sz w:val="22"/>
          <w:szCs w:val="22"/>
        </w:rPr>
        <w:t>Program Manager</w:t>
      </w:r>
      <w:r w:rsidRPr="00033F46">
        <w:rPr>
          <w:sz w:val="22"/>
          <w:szCs w:val="22"/>
        </w:rPr>
        <w:t xml:space="preserve">, the </w:t>
      </w:r>
      <w:r w:rsidR="00FA482F" w:rsidRPr="00033F46">
        <w:rPr>
          <w:sz w:val="22"/>
          <w:szCs w:val="22"/>
        </w:rPr>
        <w:t>Family Support</w:t>
      </w:r>
      <w:r w:rsidR="002846EB" w:rsidRPr="00033F46">
        <w:rPr>
          <w:sz w:val="22"/>
          <w:szCs w:val="22"/>
        </w:rPr>
        <w:t xml:space="preserve"> and Transition Coordinator</w:t>
      </w:r>
      <w:r w:rsidR="009A23F3" w:rsidRPr="00033F46">
        <w:rPr>
          <w:sz w:val="22"/>
          <w:szCs w:val="22"/>
        </w:rPr>
        <w:t xml:space="preserve"> will provide </w:t>
      </w:r>
      <w:r w:rsidR="007B11C4" w:rsidRPr="00033F46">
        <w:rPr>
          <w:sz w:val="22"/>
          <w:szCs w:val="22"/>
        </w:rPr>
        <w:t xml:space="preserve">Foundational Family Services </w:t>
      </w:r>
      <w:r w:rsidR="009A23F3" w:rsidRPr="00033F46">
        <w:rPr>
          <w:sz w:val="22"/>
          <w:szCs w:val="22"/>
        </w:rPr>
        <w:t xml:space="preserve">and consultation to families </w:t>
      </w:r>
      <w:r w:rsidR="007B11C4" w:rsidRPr="00033F46">
        <w:rPr>
          <w:sz w:val="22"/>
          <w:szCs w:val="22"/>
        </w:rPr>
        <w:t xml:space="preserve">enrolled in the </w:t>
      </w:r>
      <w:r w:rsidR="00B41D0B" w:rsidRPr="00033F46">
        <w:rPr>
          <w:sz w:val="22"/>
          <w:szCs w:val="22"/>
        </w:rPr>
        <w:t xml:space="preserve">Ontario </w:t>
      </w:r>
      <w:r w:rsidR="000F7788" w:rsidRPr="00033F46">
        <w:rPr>
          <w:sz w:val="22"/>
          <w:szCs w:val="22"/>
        </w:rPr>
        <w:t>Autism</w:t>
      </w:r>
      <w:r w:rsidR="009A23F3" w:rsidRPr="00033F46">
        <w:rPr>
          <w:sz w:val="22"/>
          <w:szCs w:val="22"/>
        </w:rPr>
        <w:t xml:space="preserve"> Program</w:t>
      </w:r>
      <w:r w:rsidR="000F7788" w:rsidRPr="00033F46">
        <w:rPr>
          <w:sz w:val="22"/>
          <w:szCs w:val="22"/>
        </w:rPr>
        <w:t>.</w:t>
      </w:r>
      <w:r w:rsidR="00FA482F" w:rsidRPr="00033F46">
        <w:rPr>
          <w:sz w:val="22"/>
          <w:szCs w:val="22"/>
        </w:rPr>
        <w:t xml:space="preserve">  The Family</w:t>
      </w:r>
      <w:r w:rsidR="009A23F3" w:rsidRPr="00033F46">
        <w:rPr>
          <w:sz w:val="22"/>
          <w:szCs w:val="22"/>
        </w:rPr>
        <w:t xml:space="preserve"> Support </w:t>
      </w:r>
      <w:r w:rsidR="007B11C4" w:rsidRPr="00033F46">
        <w:rPr>
          <w:sz w:val="22"/>
          <w:szCs w:val="22"/>
        </w:rPr>
        <w:t>Worker</w:t>
      </w:r>
      <w:r w:rsidR="009A23F3" w:rsidRPr="00033F46">
        <w:rPr>
          <w:sz w:val="22"/>
          <w:szCs w:val="22"/>
        </w:rPr>
        <w:t xml:space="preserve"> will ensure that </w:t>
      </w:r>
      <w:r w:rsidR="002846EB" w:rsidRPr="00033F46">
        <w:rPr>
          <w:sz w:val="22"/>
          <w:szCs w:val="22"/>
        </w:rPr>
        <w:t xml:space="preserve">quality </w:t>
      </w:r>
      <w:r w:rsidR="009A23F3" w:rsidRPr="00033F46">
        <w:rPr>
          <w:sz w:val="22"/>
          <w:szCs w:val="22"/>
        </w:rPr>
        <w:t>appropriate service is</w:t>
      </w:r>
      <w:r w:rsidR="00000914" w:rsidRPr="00033F46">
        <w:rPr>
          <w:sz w:val="22"/>
          <w:szCs w:val="22"/>
        </w:rPr>
        <w:t xml:space="preserve"> </w:t>
      </w:r>
      <w:r w:rsidR="009A23F3" w:rsidRPr="00033F46">
        <w:rPr>
          <w:sz w:val="22"/>
          <w:szCs w:val="22"/>
        </w:rPr>
        <w:t>provided to clie</w:t>
      </w:r>
      <w:r w:rsidR="00FA482F" w:rsidRPr="00033F46">
        <w:rPr>
          <w:sz w:val="22"/>
          <w:szCs w:val="22"/>
        </w:rPr>
        <w:t xml:space="preserve">nts of the program.  The Family </w:t>
      </w:r>
      <w:r w:rsidR="009A23F3" w:rsidRPr="00033F46">
        <w:rPr>
          <w:sz w:val="22"/>
          <w:szCs w:val="22"/>
        </w:rPr>
        <w:t xml:space="preserve">Support Coordinator, in consultation with the </w:t>
      </w:r>
      <w:r w:rsidR="000F7788" w:rsidRPr="00033F46">
        <w:rPr>
          <w:sz w:val="22"/>
          <w:szCs w:val="22"/>
        </w:rPr>
        <w:t xml:space="preserve">Autism Manager, </w:t>
      </w:r>
      <w:r w:rsidR="009A23F3" w:rsidRPr="00033F46">
        <w:rPr>
          <w:sz w:val="22"/>
          <w:szCs w:val="22"/>
        </w:rPr>
        <w:t>Cl</w:t>
      </w:r>
      <w:r w:rsidR="00FA482F" w:rsidRPr="00033F46">
        <w:rPr>
          <w:sz w:val="22"/>
          <w:szCs w:val="22"/>
        </w:rPr>
        <w:t>inical Supervisor and Autism</w:t>
      </w:r>
      <w:r w:rsidR="009A23F3" w:rsidRPr="00033F46">
        <w:rPr>
          <w:sz w:val="22"/>
          <w:szCs w:val="22"/>
        </w:rPr>
        <w:t xml:space="preserve"> Therapists will be responsible to </w:t>
      </w:r>
      <w:r w:rsidR="00033F46">
        <w:rPr>
          <w:sz w:val="22"/>
          <w:szCs w:val="22"/>
        </w:rPr>
        <w:t>provide</w:t>
      </w:r>
      <w:r w:rsidR="00000914" w:rsidRPr="00033F46">
        <w:rPr>
          <w:sz w:val="22"/>
          <w:szCs w:val="22"/>
        </w:rPr>
        <w:t xml:space="preserve"> family and peer mentoring, parent/caregiver workshops, brief consultations, transition supports, family resource and clinic days as described within the OAP guidelines.</w:t>
      </w:r>
    </w:p>
    <w:p w:rsidR="000F7788" w:rsidRPr="00033F46" w:rsidRDefault="000F7788" w:rsidP="00A30C48">
      <w:pPr>
        <w:jc w:val="both"/>
        <w:rPr>
          <w:sz w:val="16"/>
          <w:szCs w:val="16"/>
        </w:rPr>
      </w:pPr>
    </w:p>
    <w:p w:rsidR="009A23F3" w:rsidRPr="00033F46" w:rsidRDefault="009A23F3" w:rsidP="00A30C48">
      <w:pPr>
        <w:jc w:val="both"/>
        <w:rPr>
          <w:sz w:val="22"/>
          <w:szCs w:val="22"/>
        </w:rPr>
      </w:pPr>
      <w:r w:rsidRPr="00033F46">
        <w:rPr>
          <w:sz w:val="22"/>
          <w:szCs w:val="22"/>
        </w:rPr>
        <w:t>QUALIFICATIONS:</w:t>
      </w:r>
    </w:p>
    <w:p w:rsidR="009A23F3" w:rsidRPr="00033F46" w:rsidRDefault="009A23F3" w:rsidP="00A30C48">
      <w:pPr>
        <w:jc w:val="both"/>
        <w:rPr>
          <w:sz w:val="16"/>
          <w:szCs w:val="16"/>
        </w:rPr>
      </w:pPr>
    </w:p>
    <w:p w:rsidR="009A23F3" w:rsidRPr="00033F46" w:rsidRDefault="009A23F3" w:rsidP="00A30C48">
      <w:pPr>
        <w:jc w:val="both"/>
        <w:rPr>
          <w:sz w:val="22"/>
          <w:szCs w:val="22"/>
        </w:rPr>
      </w:pPr>
      <w:r w:rsidRPr="00033F46">
        <w:rPr>
          <w:sz w:val="22"/>
          <w:szCs w:val="22"/>
        </w:rPr>
        <w:t>A Bachelor’s Degree in the Humanities or related field</w:t>
      </w:r>
      <w:r w:rsidR="00033F46">
        <w:rPr>
          <w:sz w:val="22"/>
          <w:szCs w:val="22"/>
        </w:rPr>
        <w:t>,</w:t>
      </w:r>
      <w:r w:rsidRPr="00033F46">
        <w:rPr>
          <w:sz w:val="22"/>
          <w:szCs w:val="22"/>
        </w:rPr>
        <w:t xml:space="preserve"> or Community College Diploma in Child and Youth studies with a minimum of three </w:t>
      </w:r>
      <w:r w:rsidR="004F11CC" w:rsidRPr="00033F46">
        <w:rPr>
          <w:sz w:val="22"/>
          <w:szCs w:val="22"/>
        </w:rPr>
        <w:t>years’ experience</w:t>
      </w:r>
      <w:r w:rsidRPr="00033F46">
        <w:rPr>
          <w:sz w:val="22"/>
          <w:szCs w:val="22"/>
        </w:rPr>
        <w:t xml:space="preserve"> work</w:t>
      </w:r>
      <w:r w:rsidR="002846EB" w:rsidRPr="00033F46">
        <w:rPr>
          <w:sz w:val="22"/>
          <w:szCs w:val="22"/>
        </w:rPr>
        <w:t>ing with families and children with ASD.  Demonstrated k</w:t>
      </w:r>
      <w:r w:rsidR="00B41D0B" w:rsidRPr="00033F46">
        <w:rPr>
          <w:sz w:val="22"/>
          <w:szCs w:val="22"/>
        </w:rPr>
        <w:t>nowledge</w:t>
      </w:r>
      <w:r w:rsidR="002846EB" w:rsidRPr="00033F46">
        <w:rPr>
          <w:sz w:val="22"/>
          <w:szCs w:val="22"/>
        </w:rPr>
        <w:t xml:space="preserve"> and implementation</w:t>
      </w:r>
      <w:r w:rsidRPr="00033F46">
        <w:rPr>
          <w:sz w:val="22"/>
          <w:szCs w:val="22"/>
        </w:rPr>
        <w:t xml:space="preserve"> of ABA strategies </w:t>
      </w:r>
      <w:r w:rsidR="00E960F9" w:rsidRPr="00033F46">
        <w:rPr>
          <w:sz w:val="22"/>
          <w:szCs w:val="22"/>
        </w:rPr>
        <w:t>will be</w:t>
      </w:r>
      <w:r w:rsidRPr="00033F46">
        <w:rPr>
          <w:sz w:val="22"/>
          <w:szCs w:val="22"/>
        </w:rPr>
        <w:t xml:space="preserve"> require</w:t>
      </w:r>
      <w:r w:rsidR="002846EB" w:rsidRPr="00033F46">
        <w:rPr>
          <w:sz w:val="22"/>
          <w:szCs w:val="22"/>
        </w:rPr>
        <w:t xml:space="preserve"> as is t</w:t>
      </w:r>
      <w:r w:rsidRPr="00033F46">
        <w:rPr>
          <w:sz w:val="22"/>
          <w:szCs w:val="22"/>
        </w:rPr>
        <w:t>he ability to provide adult education and training</w:t>
      </w:r>
      <w:r w:rsidR="002846EB" w:rsidRPr="00033F46">
        <w:rPr>
          <w:sz w:val="22"/>
          <w:szCs w:val="22"/>
        </w:rPr>
        <w:t>.</w:t>
      </w:r>
      <w:r w:rsidRPr="00033F46">
        <w:rPr>
          <w:sz w:val="22"/>
          <w:szCs w:val="22"/>
        </w:rPr>
        <w:t xml:space="preserve">  </w:t>
      </w:r>
    </w:p>
    <w:p w:rsidR="009A23F3" w:rsidRPr="00033F46" w:rsidRDefault="009A23F3" w:rsidP="00A30C48">
      <w:pPr>
        <w:jc w:val="both"/>
        <w:rPr>
          <w:sz w:val="16"/>
          <w:szCs w:val="16"/>
        </w:rPr>
      </w:pPr>
    </w:p>
    <w:p w:rsidR="009A23F3" w:rsidRPr="00033F46" w:rsidRDefault="009A23F3" w:rsidP="00A30C48">
      <w:pPr>
        <w:jc w:val="both"/>
        <w:rPr>
          <w:sz w:val="22"/>
          <w:szCs w:val="22"/>
        </w:rPr>
      </w:pPr>
      <w:r w:rsidRPr="00033F46">
        <w:rPr>
          <w:sz w:val="22"/>
          <w:szCs w:val="22"/>
        </w:rPr>
        <w:t>The ability to develop and maintain positive working relationships with staff, families and the greater public is essential</w:t>
      </w:r>
      <w:r w:rsidR="002846EB" w:rsidRPr="00033F46">
        <w:rPr>
          <w:sz w:val="22"/>
          <w:szCs w:val="22"/>
        </w:rPr>
        <w:t xml:space="preserve">.  </w:t>
      </w:r>
      <w:r w:rsidR="00914A0A" w:rsidRPr="00033F46">
        <w:rPr>
          <w:sz w:val="22"/>
          <w:szCs w:val="22"/>
        </w:rPr>
        <w:t>Knowledge of community resources and funding sources is also required.</w:t>
      </w:r>
    </w:p>
    <w:p w:rsidR="009A23F3" w:rsidRPr="00033F46" w:rsidRDefault="009A23F3" w:rsidP="00A30C48">
      <w:pPr>
        <w:jc w:val="both"/>
        <w:rPr>
          <w:sz w:val="16"/>
          <w:szCs w:val="16"/>
        </w:rPr>
      </w:pPr>
    </w:p>
    <w:p w:rsidR="009A23F3" w:rsidRPr="00033F46" w:rsidRDefault="009A23F3" w:rsidP="00A30C48">
      <w:pPr>
        <w:jc w:val="both"/>
        <w:rPr>
          <w:sz w:val="22"/>
          <w:szCs w:val="22"/>
        </w:rPr>
      </w:pPr>
      <w:r w:rsidRPr="00033F46">
        <w:rPr>
          <w:sz w:val="22"/>
          <w:szCs w:val="22"/>
        </w:rPr>
        <w:t>Excellent oral and written communication skills are essential.</w:t>
      </w:r>
      <w:r w:rsidR="00D52D3C" w:rsidRPr="00033F46">
        <w:rPr>
          <w:sz w:val="22"/>
          <w:szCs w:val="22"/>
        </w:rPr>
        <w:t xml:space="preserve">  </w:t>
      </w:r>
      <w:r w:rsidR="002846EB" w:rsidRPr="00033F46">
        <w:rPr>
          <w:sz w:val="22"/>
          <w:szCs w:val="22"/>
        </w:rPr>
        <w:t>The incumbent must posses a</w:t>
      </w:r>
      <w:r w:rsidRPr="00033F46">
        <w:rPr>
          <w:sz w:val="22"/>
          <w:szCs w:val="22"/>
        </w:rPr>
        <w:t xml:space="preserve"> valid driver’s license, access to a reliable vehicle and appropriate insurance</w:t>
      </w:r>
      <w:r w:rsidR="002846EB" w:rsidRPr="00033F46">
        <w:rPr>
          <w:sz w:val="22"/>
          <w:szCs w:val="22"/>
        </w:rPr>
        <w:t>.  Proof of being fully vaccinated against Covid-19 is</w:t>
      </w:r>
      <w:r w:rsidRPr="00033F46">
        <w:rPr>
          <w:sz w:val="22"/>
          <w:szCs w:val="22"/>
        </w:rPr>
        <w:t xml:space="preserve"> required.</w:t>
      </w:r>
    </w:p>
    <w:p w:rsidR="009A23F3" w:rsidRPr="00033F46" w:rsidRDefault="009A23F3" w:rsidP="00A30C48">
      <w:pPr>
        <w:jc w:val="both"/>
        <w:rPr>
          <w:sz w:val="16"/>
          <w:szCs w:val="16"/>
        </w:rPr>
      </w:pPr>
    </w:p>
    <w:p w:rsidR="009A23F3" w:rsidRDefault="0082142B" w:rsidP="00A30C48">
      <w:pPr>
        <w:jc w:val="both"/>
        <w:rPr>
          <w:sz w:val="22"/>
          <w:szCs w:val="22"/>
        </w:rPr>
      </w:pPr>
      <w:r w:rsidRPr="00033F46">
        <w:rPr>
          <w:sz w:val="22"/>
          <w:szCs w:val="22"/>
        </w:rPr>
        <w:t xml:space="preserve">This position involves a 35-hour per week, flexible work schedule (may include evenings and weekends) that will be determined by the </w:t>
      </w:r>
      <w:r w:rsidR="009A23F3" w:rsidRPr="00033F46">
        <w:rPr>
          <w:sz w:val="22"/>
          <w:szCs w:val="22"/>
        </w:rPr>
        <w:t>needs of the family</w:t>
      </w:r>
      <w:r w:rsidR="00033F46">
        <w:rPr>
          <w:sz w:val="22"/>
          <w:szCs w:val="22"/>
        </w:rPr>
        <w:t>,</w:t>
      </w:r>
      <w:r w:rsidR="009A23F3" w:rsidRPr="00033F46">
        <w:rPr>
          <w:sz w:val="22"/>
          <w:szCs w:val="22"/>
        </w:rPr>
        <w:t xml:space="preserve"> and in consultation with the </w:t>
      </w:r>
      <w:r w:rsidR="000F7788" w:rsidRPr="00033F46">
        <w:rPr>
          <w:sz w:val="22"/>
          <w:szCs w:val="22"/>
        </w:rPr>
        <w:t xml:space="preserve">Autism </w:t>
      </w:r>
      <w:r w:rsidR="002846EB" w:rsidRPr="00033F46">
        <w:rPr>
          <w:sz w:val="22"/>
          <w:szCs w:val="22"/>
        </w:rPr>
        <w:t xml:space="preserve">Program </w:t>
      </w:r>
      <w:r w:rsidR="000F7788" w:rsidRPr="00033F46">
        <w:rPr>
          <w:sz w:val="22"/>
          <w:szCs w:val="22"/>
        </w:rPr>
        <w:t>Man</w:t>
      </w:r>
      <w:r w:rsidR="00E9116D" w:rsidRPr="00033F46">
        <w:rPr>
          <w:sz w:val="22"/>
          <w:szCs w:val="22"/>
        </w:rPr>
        <w:t>a</w:t>
      </w:r>
      <w:r w:rsidR="000F7788" w:rsidRPr="00033F46">
        <w:rPr>
          <w:sz w:val="22"/>
          <w:szCs w:val="22"/>
        </w:rPr>
        <w:t>ger</w:t>
      </w:r>
      <w:r w:rsidRPr="00033F46">
        <w:rPr>
          <w:sz w:val="22"/>
          <w:szCs w:val="22"/>
        </w:rPr>
        <w:t xml:space="preserve">.  </w:t>
      </w:r>
    </w:p>
    <w:p w:rsidR="00033F46" w:rsidRPr="00033F46" w:rsidRDefault="00033F46" w:rsidP="00A30C48">
      <w:pPr>
        <w:jc w:val="both"/>
        <w:rPr>
          <w:sz w:val="16"/>
          <w:szCs w:val="16"/>
        </w:rPr>
      </w:pPr>
    </w:p>
    <w:p w:rsidR="0082142B" w:rsidRPr="00033F46" w:rsidRDefault="0082142B" w:rsidP="00A30C48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033F46">
        <w:rPr>
          <w:spacing w:val="-3"/>
          <w:sz w:val="22"/>
          <w:szCs w:val="22"/>
        </w:rPr>
        <w:t>Qualified candidates are encouraged to submit resumes to:</w:t>
      </w:r>
    </w:p>
    <w:p w:rsidR="0082142B" w:rsidRPr="00033F46" w:rsidRDefault="0082142B" w:rsidP="0082142B">
      <w:pPr>
        <w:tabs>
          <w:tab w:val="left" w:pos="-720"/>
        </w:tabs>
        <w:suppressAutoHyphens/>
        <w:jc w:val="both"/>
        <w:rPr>
          <w:b/>
          <w:spacing w:val="-3"/>
          <w:sz w:val="16"/>
          <w:szCs w:val="16"/>
        </w:rPr>
      </w:pPr>
    </w:p>
    <w:p w:rsidR="0082142B" w:rsidRPr="00033F46" w:rsidRDefault="0082142B" w:rsidP="0082142B">
      <w:pPr>
        <w:pStyle w:val="Heading2"/>
        <w:rPr>
          <w:b w:val="0"/>
          <w:szCs w:val="22"/>
        </w:rPr>
      </w:pPr>
      <w:r w:rsidRPr="00033F46">
        <w:rPr>
          <w:szCs w:val="22"/>
        </w:rPr>
        <w:tab/>
      </w:r>
      <w:r w:rsidRPr="00033F46">
        <w:rPr>
          <w:b w:val="0"/>
          <w:szCs w:val="22"/>
        </w:rPr>
        <w:t>Executive Director</w:t>
      </w:r>
    </w:p>
    <w:p w:rsidR="0082142B" w:rsidRPr="00033F46" w:rsidRDefault="0082142B" w:rsidP="0082142B">
      <w:pPr>
        <w:tabs>
          <w:tab w:val="center" w:pos="4680"/>
        </w:tabs>
        <w:suppressAutoHyphens/>
        <w:jc w:val="both"/>
        <w:rPr>
          <w:spacing w:val="-3"/>
          <w:sz w:val="22"/>
          <w:szCs w:val="22"/>
        </w:rPr>
      </w:pPr>
      <w:r w:rsidRPr="00033F46">
        <w:rPr>
          <w:spacing w:val="-3"/>
          <w:sz w:val="22"/>
          <w:szCs w:val="22"/>
        </w:rPr>
        <w:tab/>
        <w:t>Counselling Services of Belleville and District</w:t>
      </w:r>
    </w:p>
    <w:p w:rsidR="0082142B" w:rsidRPr="00033F46" w:rsidRDefault="0082142B" w:rsidP="0082142B">
      <w:pPr>
        <w:pStyle w:val="Heading2"/>
        <w:rPr>
          <w:b w:val="0"/>
          <w:szCs w:val="22"/>
        </w:rPr>
      </w:pPr>
      <w:r w:rsidRPr="00033F46">
        <w:rPr>
          <w:b w:val="0"/>
          <w:szCs w:val="22"/>
        </w:rPr>
        <w:tab/>
        <w:t>12 Moira Street East</w:t>
      </w:r>
    </w:p>
    <w:p w:rsidR="0082142B" w:rsidRPr="00033F46" w:rsidRDefault="0082142B" w:rsidP="0082142B">
      <w:pPr>
        <w:tabs>
          <w:tab w:val="center" w:pos="4680"/>
        </w:tabs>
        <w:suppressAutoHyphens/>
        <w:jc w:val="both"/>
        <w:rPr>
          <w:spacing w:val="-3"/>
          <w:sz w:val="22"/>
          <w:szCs w:val="22"/>
        </w:rPr>
      </w:pPr>
      <w:r w:rsidRPr="00033F46">
        <w:rPr>
          <w:spacing w:val="-3"/>
          <w:sz w:val="22"/>
          <w:szCs w:val="22"/>
        </w:rPr>
        <w:tab/>
        <w:t>Belleville, Ontario</w:t>
      </w:r>
    </w:p>
    <w:p w:rsidR="0082142B" w:rsidRDefault="0082142B" w:rsidP="0082142B">
      <w:pPr>
        <w:tabs>
          <w:tab w:val="center" w:pos="4680"/>
        </w:tabs>
        <w:suppressAutoHyphens/>
        <w:jc w:val="both"/>
        <w:rPr>
          <w:spacing w:val="-3"/>
          <w:sz w:val="22"/>
          <w:szCs w:val="22"/>
        </w:rPr>
      </w:pPr>
      <w:r w:rsidRPr="00033F46">
        <w:rPr>
          <w:spacing w:val="-3"/>
          <w:sz w:val="22"/>
          <w:szCs w:val="22"/>
        </w:rPr>
        <w:tab/>
        <w:t>K8P 2R9</w:t>
      </w:r>
    </w:p>
    <w:p w:rsidR="008D53C6" w:rsidRPr="00033F46" w:rsidRDefault="008D53C6" w:rsidP="0082142B">
      <w:pPr>
        <w:tabs>
          <w:tab w:val="center" w:pos="468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csbd@csbd.on.ca</w:t>
      </w:r>
    </w:p>
    <w:p w:rsidR="0082142B" w:rsidRPr="00033F46" w:rsidRDefault="0082142B" w:rsidP="0082142B">
      <w:pPr>
        <w:widowControl w:val="0"/>
        <w:rPr>
          <w:snapToGrid w:val="0"/>
          <w:sz w:val="16"/>
          <w:szCs w:val="16"/>
        </w:rPr>
      </w:pPr>
    </w:p>
    <w:p w:rsidR="005B544B" w:rsidRPr="00033F46" w:rsidRDefault="0082142B" w:rsidP="007D6A53">
      <w:pPr>
        <w:rPr>
          <w:rFonts w:ascii="Times New Roman" w:hAnsi="Times New Roman"/>
          <w:sz w:val="22"/>
          <w:szCs w:val="22"/>
        </w:rPr>
      </w:pPr>
      <w:r w:rsidRPr="00033F46">
        <w:rPr>
          <w:sz w:val="22"/>
          <w:szCs w:val="22"/>
        </w:rPr>
        <w:t xml:space="preserve">Closing Date: </w:t>
      </w:r>
      <w:r w:rsidRPr="00033F46">
        <w:rPr>
          <w:sz w:val="22"/>
          <w:szCs w:val="22"/>
        </w:rPr>
        <w:tab/>
        <w:t xml:space="preserve">   </w:t>
      </w:r>
      <w:r w:rsidR="009706E6">
        <w:rPr>
          <w:sz w:val="22"/>
          <w:szCs w:val="22"/>
        </w:rPr>
        <w:t>April 22, 2022.</w:t>
      </w:r>
    </w:p>
    <w:sectPr w:rsidR="005B544B" w:rsidRPr="00033F46">
      <w:footerReference w:type="first" r:id="rId9"/>
      <w:pgSz w:w="12240" w:h="15840" w:code="1"/>
      <w:pgMar w:top="720" w:right="1440" w:bottom="720" w:left="1440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BD" w:rsidRDefault="008E21BD">
      <w:r>
        <w:separator/>
      </w:r>
    </w:p>
  </w:endnote>
  <w:endnote w:type="continuationSeparator" w:id="0">
    <w:p w:rsidR="008E21BD" w:rsidRDefault="008E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B0" w:rsidRDefault="003A04B0">
    <w:pPr>
      <w:pStyle w:val="Foot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Assessment </w:t>
    </w:r>
    <w:r>
      <w:rPr>
        <w:rFonts w:ascii="Times New Roman" w:hAnsi="Times New Roman"/>
        <w:sz w:val="18"/>
      </w:rPr>
      <w:sym w:font="Webdings" w:char="F03D"/>
    </w:r>
    <w:r>
      <w:rPr>
        <w:rFonts w:ascii="Times New Roman" w:hAnsi="Times New Roman"/>
        <w:sz w:val="28"/>
      </w:rPr>
      <w:t xml:space="preserve"> Counselling </w:t>
    </w:r>
    <w:r>
      <w:rPr>
        <w:rFonts w:ascii="Times New Roman" w:hAnsi="Times New Roman"/>
        <w:sz w:val="18"/>
      </w:rPr>
      <w:sym w:font="Webdings" w:char="F03D"/>
    </w:r>
    <w:r>
      <w:rPr>
        <w:rFonts w:ascii="Times New Roman" w:hAnsi="Times New Roman"/>
        <w:sz w:val="28"/>
      </w:rPr>
      <w:t xml:space="preserve"> Advocacy </w:t>
    </w:r>
    <w:r>
      <w:rPr>
        <w:rFonts w:ascii="Times New Roman" w:hAnsi="Times New Roman"/>
        <w:sz w:val="18"/>
      </w:rPr>
      <w:sym w:font="Webdings" w:char="F03D"/>
    </w:r>
    <w:r>
      <w:rPr>
        <w:rFonts w:ascii="Times New Roman" w:hAnsi="Times New Roman"/>
        <w:sz w:val="28"/>
      </w:rPr>
      <w:t xml:space="preserve">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BD" w:rsidRDefault="008E21BD">
      <w:r>
        <w:separator/>
      </w:r>
    </w:p>
  </w:footnote>
  <w:footnote w:type="continuationSeparator" w:id="0">
    <w:p w:rsidR="008E21BD" w:rsidRDefault="008E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E1"/>
    <w:rsid w:val="00000914"/>
    <w:rsid w:val="00033F46"/>
    <w:rsid w:val="000F7788"/>
    <w:rsid w:val="002846EB"/>
    <w:rsid w:val="002913EC"/>
    <w:rsid w:val="00292D80"/>
    <w:rsid w:val="002D37D7"/>
    <w:rsid w:val="002E45D8"/>
    <w:rsid w:val="00360FD8"/>
    <w:rsid w:val="003751BC"/>
    <w:rsid w:val="003A04B0"/>
    <w:rsid w:val="003A0DA7"/>
    <w:rsid w:val="003A41B6"/>
    <w:rsid w:val="00403F66"/>
    <w:rsid w:val="004319E7"/>
    <w:rsid w:val="004F11CC"/>
    <w:rsid w:val="00571668"/>
    <w:rsid w:val="00590286"/>
    <w:rsid w:val="005A2E01"/>
    <w:rsid w:val="005B544B"/>
    <w:rsid w:val="005C15E1"/>
    <w:rsid w:val="005E3D22"/>
    <w:rsid w:val="006A0BD3"/>
    <w:rsid w:val="006E58BD"/>
    <w:rsid w:val="00711766"/>
    <w:rsid w:val="00757AD7"/>
    <w:rsid w:val="007B11C4"/>
    <w:rsid w:val="007D6A53"/>
    <w:rsid w:val="007E5ECA"/>
    <w:rsid w:val="0082142B"/>
    <w:rsid w:val="00865CC5"/>
    <w:rsid w:val="008D53C6"/>
    <w:rsid w:val="008E21BD"/>
    <w:rsid w:val="008E338E"/>
    <w:rsid w:val="00914A0A"/>
    <w:rsid w:val="00957C87"/>
    <w:rsid w:val="00960F4A"/>
    <w:rsid w:val="009706E6"/>
    <w:rsid w:val="009A23F3"/>
    <w:rsid w:val="009C2459"/>
    <w:rsid w:val="00A30C48"/>
    <w:rsid w:val="00AB6AA5"/>
    <w:rsid w:val="00AC13FE"/>
    <w:rsid w:val="00AE118C"/>
    <w:rsid w:val="00B306E6"/>
    <w:rsid w:val="00B41D0B"/>
    <w:rsid w:val="00BC56B6"/>
    <w:rsid w:val="00BE7E58"/>
    <w:rsid w:val="00C46F24"/>
    <w:rsid w:val="00D52D3C"/>
    <w:rsid w:val="00E64C9B"/>
    <w:rsid w:val="00E703E1"/>
    <w:rsid w:val="00E9116D"/>
    <w:rsid w:val="00E960F9"/>
    <w:rsid w:val="00FA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984F791-D02F-4D28-9C05-5C4C056D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5CC5"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865CC5"/>
    <w:pPr>
      <w:keepNext/>
      <w:tabs>
        <w:tab w:val="center" w:pos="4680"/>
      </w:tabs>
      <w:suppressAutoHyphens/>
      <w:jc w:val="both"/>
      <w:outlineLvl w:val="1"/>
    </w:pPr>
    <w:rPr>
      <w:b/>
      <w:spacing w:val="-3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865CC5"/>
    <w:rPr>
      <w:rFonts w:ascii="Arial" w:hAnsi="Arial"/>
      <w:b/>
      <w:sz w:val="24"/>
      <w:lang w:val="en-US" w:eastAsia="en-US"/>
    </w:rPr>
  </w:style>
  <w:style w:type="character" w:customStyle="1" w:styleId="Heading2Char">
    <w:name w:val="Heading 2 Char"/>
    <w:link w:val="Heading2"/>
    <w:rsid w:val="00865CC5"/>
    <w:rPr>
      <w:rFonts w:ascii="Arial" w:hAnsi="Arial"/>
      <w:b/>
      <w:spacing w:val="-3"/>
      <w:sz w:val="22"/>
      <w:lang w:val="en-US" w:eastAsia="en-US"/>
    </w:rPr>
  </w:style>
  <w:style w:type="paragraph" w:styleId="BodyText">
    <w:name w:val="Body Text"/>
    <w:basedOn w:val="Normal"/>
    <w:link w:val="BodyTextChar"/>
    <w:rsid w:val="00865CC5"/>
    <w:pPr>
      <w:widowControl w:val="0"/>
    </w:pPr>
    <w:rPr>
      <w:snapToGrid w:val="0"/>
      <w:lang w:val="en-US"/>
    </w:rPr>
  </w:style>
  <w:style w:type="character" w:customStyle="1" w:styleId="BodyTextChar">
    <w:name w:val="Body Text Char"/>
    <w:link w:val="BodyText"/>
    <w:rsid w:val="00865CC5"/>
    <w:rPr>
      <w:rFonts w:ascii="Arial" w:hAnsi="Arial"/>
      <w:snapToGrid w:val="0"/>
      <w:sz w:val="24"/>
      <w:lang w:val="en-US" w:eastAsia="en-US"/>
    </w:rPr>
  </w:style>
  <w:style w:type="paragraph" w:styleId="BodyText2">
    <w:name w:val="Body Text 2"/>
    <w:basedOn w:val="Normal"/>
    <w:link w:val="BodyText2Char"/>
    <w:rsid w:val="00865CC5"/>
    <w:pPr>
      <w:widowControl w:val="0"/>
    </w:pPr>
    <w:rPr>
      <w:snapToGrid w:val="0"/>
      <w:sz w:val="22"/>
      <w:lang w:val="en-US"/>
    </w:rPr>
  </w:style>
  <w:style w:type="character" w:customStyle="1" w:styleId="BodyText2Char">
    <w:name w:val="Body Text 2 Char"/>
    <w:link w:val="BodyText2"/>
    <w:rsid w:val="00865CC5"/>
    <w:rPr>
      <w:rFonts w:ascii="Arial" w:hAnsi="Arial"/>
      <w:snapToGrid w:val="0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7D6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6A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d.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bd@csbd.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DMINdocuments\CSBDletterhead4Emailapr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CSBDletterhead4Emailapr2002.dot</Template>
  <TotalTime>0</TotalTime>
  <Pages>1</Pages>
  <Words>323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Counselling Services</Company>
  <LinksUpToDate>false</LinksUpToDate>
  <CharactersWithSpaces>2428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http://www.csbd.on.ca/</vt:lpwstr>
      </vt:variant>
      <vt:variant>
        <vt:lpwstr/>
      </vt:variant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mailto:csbd@csbd.on.ca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Crawford</dc:creator>
  <cp:lastModifiedBy>Tammy Shiers</cp:lastModifiedBy>
  <cp:revision>3</cp:revision>
  <cp:lastPrinted>2015-07-24T12:57:00Z</cp:lastPrinted>
  <dcterms:created xsi:type="dcterms:W3CDTF">2022-04-11T17:54:00Z</dcterms:created>
  <dcterms:modified xsi:type="dcterms:W3CDTF">2022-04-11T18:06:00Z</dcterms:modified>
</cp:coreProperties>
</file>